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24" w:rsidRPr="00955CB3" w:rsidRDefault="003C64D5" w:rsidP="001C7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SZ.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MELLÉKLET:  Í</w:t>
      </w:r>
      <w:r w:rsidR="002F6A24" w:rsidRPr="00955CB3">
        <w:rPr>
          <w:rFonts w:ascii="Times New Roman" w:hAnsi="Times New Roman" w:cs="Times New Roman"/>
          <w:b/>
          <w:bCs/>
          <w:sz w:val="24"/>
          <w:szCs w:val="24"/>
        </w:rPr>
        <w:t>RÁSOS</w:t>
      </w:r>
      <w:proofErr w:type="gramEnd"/>
      <w:r w:rsidR="002F6A24" w:rsidRPr="00955CB3">
        <w:rPr>
          <w:rFonts w:ascii="Times New Roman" w:hAnsi="Times New Roman" w:cs="Times New Roman"/>
          <w:b/>
          <w:bCs/>
          <w:sz w:val="24"/>
          <w:szCs w:val="24"/>
        </w:rPr>
        <w:t xml:space="preserve"> TÁJÉKOZTATÓ A KUTATÁSBAN RÉSZTVEVŐ BETEGEK SZÁMÁRA</w:t>
      </w:r>
    </w:p>
    <w:p w:rsidR="004235AE" w:rsidRDefault="002F6A24" w:rsidP="00072F81">
      <w:pPr>
        <w:tabs>
          <w:tab w:val="left" w:pos="319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kutatás azonosító adatai: </w:t>
      </w:r>
    </w:p>
    <w:p w:rsidR="00EB0375" w:rsidRDefault="004235AE" w:rsidP="00072F81">
      <w:pPr>
        <w:tabs>
          <w:tab w:val="left" w:pos="319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Protokoll szám: OOI Ált. 2250-1/2016/111</w:t>
      </w:r>
    </w:p>
    <w:p w:rsidR="002B0BF0" w:rsidRDefault="002B0BF0" w:rsidP="002B0BF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88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prosztatarák progressziójával, valamint az alkalmazott terápia hatékonyságával összefüggésbe hozható szérum paraméterek és keringő </w:t>
      </w:r>
      <w:proofErr w:type="spellStart"/>
      <w:r w:rsidRPr="0088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biomarkerek</w:t>
      </w:r>
      <w:proofErr w:type="spellEnd"/>
      <w:r w:rsidRPr="0088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kutatása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F6A24" w:rsidRDefault="00EB0375" w:rsidP="00072F81">
      <w:pPr>
        <w:tabs>
          <w:tab w:val="left" w:pos="3195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Országos Onkológiai Intézet Kemoterápia „C” Belgyógyászati – Onkológiai és Klinikai Farmakológiai Osztályán kezelt </w:t>
      </w:r>
      <w:r w:rsidR="004C05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prosztatadaganatos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betegek bevonásával tervezett vizsgálat, mely a vérben jelenlévő, a betegség fennállására utaló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biomarkerek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és a betegség összefüggéseit vizsgálja. </w:t>
      </w:r>
    </w:p>
    <w:p w:rsidR="00144B1B" w:rsidRPr="002B0BF0" w:rsidRDefault="00144B1B" w:rsidP="008863D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kutatás vezetője: </w:t>
      </w:r>
      <w:r w:rsidRPr="002B0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Géczi Lajos </w:t>
      </w:r>
      <w:proofErr w:type="spellStart"/>
      <w:r w:rsidRPr="002B0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Ph.D</w:t>
      </w:r>
      <w:proofErr w:type="spellEnd"/>
      <w:r w:rsidRPr="002B0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F6A24" w:rsidRDefault="002F6A24" w:rsidP="001C25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kutatás kísérleti jellegére való utalás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kutatás célja: </w:t>
      </w:r>
    </w:p>
    <w:p w:rsidR="002F6A24" w:rsidRPr="00C556E1" w:rsidRDefault="00FB00DD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6E1">
        <w:rPr>
          <w:rFonts w:ascii="Times New Roman" w:hAnsi="Times New Roman" w:cs="Times New Roman"/>
          <w:b/>
          <w:bCs/>
          <w:sz w:val="24"/>
          <w:szCs w:val="24"/>
        </w:rPr>
        <w:t>A Tudományos és Kutatásetikai Bizottság (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TUKEB</w:t>
      </w:r>
      <w:r w:rsidRPr="00C556E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engedély</w:t>
      </w:r>
      <w:r w:rsidRPr="00C556E1"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birtokában célul tűztük ki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olyan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>labor</w:t>
      </w:r>
      <w:r w:rsidR="002B0BF0" w:rsidRPr="00C556E1">
        <w:rPr>
          <w:rFonts w:ascii="Times New Roman" w:hAnsi="Times New Roman" w:cs="Times New Roman"/>
          <w:b/>
          <w:bCs/>
          <w:sz w:val="24"/>
          <w:szCs w:val="24"/>
        </w:rPr>
        <w:t>paraméterek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és vérben keringő </w:t>
      </w:r>
      <w:proofErr w:type="spellStart"/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>biomarkerek</w:t>
      </w:r>
      <w:proofErr w:type="spellEnd"/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(jelenléte a vérben biz</w:t>
      </w:r>
      <w:r w:rsidRPr="00C556E1">
        <w:rPr>
          <w:rFonts w:ascii="Times New Roman" w:hAnsi="Times New Roman" w:cs="Times New Roman"/>
          <w:b/>
          <w:bCs/>
          <w:sz w:val="24"/>
          <w:szCs w:val="24"/>
        </w:rPr>
        <w:t>onyos betegség fennállását jelezheti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) kutatását, amelyek 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a kasztráció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utáni kemoterápiára nem 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reagáló 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prosztata 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daganatok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>kal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(CRPC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castratio</w:t>
      </w:r>
      <w:proofErr w:type="spellEnd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resistant</w:t>
      </w:r>
      <w:proofErr w:type="spellEnd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prostata</w:t>
      </w:r>
      <w:proofErr w:type="spellEnd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carcinoma</w:t>
      </w:r>
      <w:proofErr w:type="spellEnd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a hormo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>nterápia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hatástalanná válásával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, a prosztatarák 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>előrehaladásával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, valamint az alkalmazott terápia hatékonyságával </w:t>
      </w:r>
      <w:r w:rsidR="001C7EB9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hozható 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összefüggésbe. A vizsgálandó betegcsoport: az Országos Onkológiai Intézetben kezelt lokálisan előrehaladott vagy áttétes, kasztráció-rezisztens prosztatarákos férfi betegek, akik </w:t>
      </w:r>
      <w:proofErr w:type="spellStart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abirateron</w:t>
      </w:r>
      <w:proofErr w:type="spellEnd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Zytiga</w:t>
      </w:r>
      <w:proofErr w:type="spellEnd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) vagy </w:t>
      </w:r>
      <w:proofErr w:type="spellStart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enzalutamid</w:t>
      </w:r>
      <w:proofErr w:type="spellEnd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Xtandi</w:t>
      </w:r>
      <w:proofErr w:type="spellEnd"/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>) kezelést kapnak. Vizsgálatai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nk hozzájárulhatnak a prosztatadaganatos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betegek 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személyre szabott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62A3F" w:rsidRPr="00C556E1">
        <w:rPr>
          <w:rFonts w:ascii="Times New Roman" w:hAnsi="Times New Roman" w:cs="Times New Roman"/>
          <w:b/>
          <w:bCs/>
          <w:sz w:val="24"/>
          <w:szCs w:val="24"/>
        </w:rPr>
        <w:t>sokoldalú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terápiájának optimalizálásához.</w:t>
      </w:r>
    </w:p>
    <w:p w:rsidR="002F6A24" w:rsidRPr="00955CB3" w:rsidRDefault="002B0BF0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2F6A24"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árható időtartama:</w:t>
      </w:r>
      <w:r w:rsidR="002F6A24" w:rsidRPr="00C55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DB3" w:rsidRPr="00C556E1">
        <w:rPr>
          <w:rFonts w:ascii="Times New Roman" w:hAnsi="Times New Roman" w:cs="Times New Roman"/>
          <w:b/>
          <w:bCs/>
          <w:sz w:val="24"/>
          <w:szCs w:val="24"/>
        </w:rPr>
        <w:t>6 év</w:t>
      </w:r>
    </w:p>
    <w:p w:rsidR="001C2CDE" w:rsidRDefault="002F6A24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bevonni kívánt személyek száma:</w:t>
      </w:r>
      <w:r w:rsidRPr="00C71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6A24" w:rsidRDefault="004C0545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vizsgálat </w:t>
      </w:r>
      <w:r w:rsidR="009D2DB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éve alatt 300</w:t>
      </w:r>
      <w:r w:rsidR="002B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beteg bevonását tervezzük, ami 60</w:t>
      </w:r>
      <w:r w:rsidR="002B0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beteget jelent éves szinten.</w:t>
      </w:r>
    </w:p>
    <w:p w:rsidR="004C0545" w:rsidRPr="004C0545" w:rsidRDefault="004C0545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kutatás menete</w:t>
      </w:r>
      <w:r w:rsidRPr="00955C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6B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tervezett beavatkozások jellege és gyakorisága:</w:t>
      </w:r>
    </w:p>
    <w:p w:rsidR="002F6A24" w:rsidRPr="00F70AD4" w:rsidRDefault="002F6A24" w:rsidP="00A8360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AD4">
        <w:rPr>
          <w:rFonts w:ascii="Times New Roman" w:hAnsi="Times New Roman" w:cs="Times New Roman"/>
          <w:b/>
          <w:bCs/>
          <w:sz w:val="24"/>
          <w:szCs w:val="24"/>
        </w:rPr>
        <w:t>Szóbeli és írásbeli tájékoztatást követően, a beteg részvételi szándékát nyilatkozat aláírásával fejezi ki.</w:t>
      </w:r>
    </w:p>
    <w:p w:rsidR="001C7EB9" w:rsidRPr="001C7EB9" w:rsidRDefault="002F6A24" w:rsidP="004C0ED4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B0BF0">
        <w:rPr>
          <w:rFonts w:ascii="Times New Roman" w:hAnsi="Times New Roman" w:cs="Times New Roman"/>
          <w:sz w:val="24"/>
          <w:szCs w:val="24"/>
        </w:rPr>
        <w:t xml:space="preserve">kontrollvizsgálatokon megjelenő </w:t>
      </w:r>
      <w:r>
        <w:rPr>
          <w:rFonts w:ascii="Times New Roman" w:hAnsi="Times New Roman" w:cs="Times New Roman"/>
          <w:sz w:val="24"/>
          <w:szCs w:val="24"/>
        </w:rPr>
        <w:t>kutatásba bevont betegek</w:t>
      </w:r>
      <w:r w:rsidR="002B0BF0">
        <w:rPr>
          <w:rFonts w:ascii="Times New Roman" w:hAnsi="Times New Roman" w:cs="Times New Roman"/>
          <w:sz w:val="24"/>
          <w:szCs w:val="24"/>
        </w:rPr>
        <w:t>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F0">
        <w:rPr>
          <w:rFonts w:ascii="Times New Roman" w:hAnsi="Times New Roman" w:cs="Times New Roman"/>
          <w:sz w:val="24"/>
          <w:szCs w:val="24"/>
        </w:rPr>
        <w:t>vér</w:t>
      </w:r>
      <w:r w:rsidR="001C2CDE">
        <w:rPr>
          <w:rFonts w:ascii="Times New Roman" w:hAnsi="Times New Roman" w:cs="Times New Roman"/>
          <w:sz w:val="24"/>
          <w:szCs w:val="24"/>
        </w:rPr>
        <w:t>vétel történik</w:t>
      </w:r>
      <w:r w:rsidR="002B0BF0">
        <w:rPr>
          <w:rFonts w:ascii="Times New Roman" w:hAnsi="Times New Roman" w:cs="Times New Roman"/>
          <w:sz w:val="24"/>
          <w:szCs w:val="24"/>
        </w:rPr>
        <w:t>:</w:t>
      </w:r>
    </w:p>
    <w:p w:rsidR="001C7EB9" w:rsidRPr="001C7EB9" w:rsidRDefault="002F6A24" w:rsidP="001C7EB9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alkalmazott kezelés</w:t>
      </w:r>
      <w:r w:rsidR="001C7EB9">
        <w:rPr>
          <w:rFonts w:ascii="Times New Roman" w:hAnsi="Times New Roman" w:cs="Times New Roman"/>
          <w:sz w:val="24"/>
          <w:szCs w:val="24"/>
        </w:rPr>
        <w:t xml:space="preserve"> megkezdése előtt közvetlenül,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B9" w:rsidRPr="001C7EB9" w:rsidRDefault="001C7EB9" w:rsidP="001C7EB9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kezelések alatt</w:t>
      </w:r>
      <w:r w:rsidR="002B0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kezelés tényleges megkezdésétől számítva 3 havonta</w:t>
      </w:r>
      <w:r w:rsidR="002F6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0BF0" w:rsidRPr="002B0BF0" w:rsidRDefault="001C7EB9" w:rsidP="001C7EB9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kezelés után 6 havonta </w:t>
      </w:r>
    </w:p>
    <w:p w:rsidR="002F6A24" w:rsidRPr="00932BFF" w:rsidRDefault="002F6A24" w:rsidP="002B0B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BFF">
        <w:rPr>
          <w:rFonts w:ascii="Times New Roman" w:hAnsi="Times New Roman" w:cs="Times New Roman"/>
          <w:b/>
          <w:bCs/>
          <w:sz w:val="24"/>
          <w:szCs w:val="24"/>
        </w:rPr>
        <w:t>Vizsgálataink külön beavatkozást nem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gényelnek, a </w:t>
      </w:r>
      <w:r w:rsidRPr="00932BFF">
        <w:rPr>
          <w:rFonts w:ascii="Times New Roman" w:hAnsi="Times New Roman" w:cs="Times New Roman"/>
          <w:b/>
          <w:bCs/>
          <w:sz w:val="24"/>
          <w:szCs w:val="24"/>
        </w:rPr>
        <w:t xml:space="preserve">rutinszerűen levett, </w:t>
      </w:r>
      <w:r w:rsidR="001C7EB9">
        <w:rPr>
          <w:rFonts w:ascii="Times New Roman" w:hAnsi="Times New Roman" w:cs="Times New Roman"/>
          <w:b/>
          <w:bCs/>
          <w:sz w:val="24"/>
          <w:szCs w:val="24"/>
        </w:rPr>
        <w:t>megmaradó</w:t>
      </w:r>
      <w:r w:rsidRPr="00932BFF">
        <w:rPr>
          <w:rFonts w:ascii="Times New Roman" w:hAnsi="Times New Roman" w:cs="Times New Roman"/>
          <w:b/>
          <w:bCs/>
          <w:sz w:val="24"/>
          <w:szCs w:val="24"/>
        </w:rPr>
        <w:t xml:space="preserve"> vérmintából kapunk anyagot.</w:t>
      </w:r>
      <w:r w:rsidRPr="00932B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lehetséges és várható következmények, kockázatok és kellemetlenségek részletes leírása: </w:t>
      </w:r>
    </w:p>
    <w:p w:rsidR="002F6A24" w:rsidRPr="003D4AF6" w:rsidRDefault="002F6A24" w:rsidP="001C250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>Kedvezőtlen események bekövetkezése nem várható.</w:t>
      </w: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Ésszerűen várható előnyök:</w:t>
      </w:r>
    </w:p>
    <w:p w:rsidR="001C7EB9" w:rsidRPr="00EB0375" w:rsidRDefault="002F6A24" w:rsidP="001C250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>Vizsgálati eredményeink várhatóan hozzájárulnak a beteg számára optimális kezelési séma alkalmazásához.</w:t>
      </w: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kutatásban való részvételért járó költségtérítés a résztvevő számára, ha van ilyen: </w:t>
      </w:r>
    </w:p>
    <w:p w:rsidR="002F6A24" w:rsidRPr="003D4AF6" w:rsidRDefault="002F6A24" w:rsidP="001C250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>A beteg vizsgálatokban való részvételéért anyagi juttatásban nem részesül</w:t>
      </w: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Figyelemfelhívás arról, hogy a beleegyezés önkéntes és befolyásolástól mentes:</w:t>
      </w:r>
    </w:p>
    <w:p w:rsidR="002F6A24" w:rsidRPr="003D4AF6" w:rsidRDefault="002F6A24" w:rsidP="001C250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>A vizsgálatban való részvétel teljes mértékben önkéntes és befolyásolástól mentes. A részvétel a vizsgálat során bármikor indoklás nélkül visszavonható, ebből a résztvevőnek semmilyen hátránya nem származik.</w:t>
      </w: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résztvevő adatainak kezelésére és hozzáférésére vonatkozó szabályok ismertetése:</w:t>
      </w:r>
    </w:p>
    <w:p w:rsidR="002F6A24" w:rsidRPr="003D4AF6" w:rsidRDefault="002F6A24" w:rsidP="001C250D">
      <w:pPr>
        <w:jc w:val="both"/>
        <w:rPr>
          <w:rFonts w:ascii="Times New Roman" w:hAnsi="Times New Roman" w:cs="Times New Roman"/>
          <w:sz w:val="24"/>
          <w:szCs w:val="24"/>
        </w:rPr>
      </w:pPr>
      <w:r w:rsidRPr="003D4AF6">
        <w:rPr>
          <w:rFonts w:ascii="Times New Roman" w:hAnsi="Times New Roman" w:cs="Times New Roman"/>
          <w:sz w:val="24"/>
          <w:szCs w:val="24"/>
        </w:rPr>
        <w:t xml:space="preserve">Az adatok kezelése és feldolgozása során az </w:t>
      </w:r>
      <w:r w:rsidR="00EB0375" w:rsidRPr="00EB0375">
        <w:rPr>
          <w:rFonts w:ascii="Times New Roman" w:hAnsi="Times New Roman" w:cs="Times New Roman"/>
          <w:sz w:val="24"/>
          <w:szCs w:val="24"/>
        </w:rPr>
        <w:t>1997. évi XLVII. törvény</w:t>
      </w:r>
      <w:r w:rsidR="00EB0375">
        <w:rPr>
          <w:rFonts w:ascii="Times New Roman" w:hAnsi="Times New Roman" w:cs="Times New Roman"/>
          <w:sz w:val="24"/>
          <w:szCs w:val="24"/>
        </w:rPr>
        <w:t xml:space="preserve"> </w:t>
      </w:r>
      <w:r w:rsidR="00DC77B0" w:rsidRPr="00DC77B0">
        <w:rPr>
          <w:rFonts w:ascii="Times New Roman" w:hAnsi="Times New Roman" w:cs="Times New Roman"/>
          <w:sz w:val="24"/>
          <w:szCs w:val="24"/>
        </w:rPr>
        <w:t>az egészségügyi és a hozzájuk kapcsolódó személyes adatok kezeléséről és védelméről</w:t>
      </w:r>
      <w:r w:rsidR="00DC77B0">
        <w:rPr>
          <w:rFonts w:ascii="Times New Roman" w:hAnsi="Times New Roman" w:cs="Times New Roman"/>
          <w:sz w:val="24"/>
          <w:szCs w:val="24"/>
        </w:rPr>
        <w:t xml:space="preserve"> szóló törvény </w:t>
      </w:r>
      <w:r w:rsidR="00EB0375">
        <w:rPr>
          <w:rFonts w:ascii="Times New Roman" w:hAnsi="Times New Roman" w:cs="Times New Roman"/>
          <w:sz w:val="24"/>
          <w:szCs w:val="24"/>
        </w:rPr>
        <w:t xml:space="preserve">alapján járunk </w:t>
      </w:r>
      <w:r w:rsidR="00DC77B0">
        <w:rPr>
          <w:rFonts w:ascii="Times New Roman" w:hAnsi="Times New Roman" w:cs="Times New Roman"/>
          <w:sz w:val="24"/>
          <w:szCs w:val="24"/>
        </w:rPr>
        <w:t>el.</w:t>
      </w:r>
      <w:r w:rsidRPr="003D4AF6">
        <w:rPr>
          <w:rFonts w:ascii="Times New Roman" w:hAnsi="Times New Roman" w:cs="Times New Roman"/>
          <w:sz w:val="24"/>
          <w:szCs w:val="24"/>
        </w:rPr>
        <w:t xml:space="preserve"> Az adatok feldolgozása anonim módon, kódszám alapján történik.</w:t>
      </w:r>
    </w:p>
    <w:p w:rsidR="002F6A24" w:rsidRPr="00955CB3" w:rsidRDefault="002F6A24" w:rsidP="001C250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5C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etikai véleményt adó etikai bizottság megnevezése:</w:t>
      </w:r>
    </w:p>
    <w:p w:rsidR="002F6A24" w:rsidRPr="00C556E1" w:rsidRDefault="00FB00DD" w:rsidP="001C25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intézeti kutatásetikai bizottság (</w:t>
      </w:r>
      <w:r w:rsidR="002F6A24"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IKEB</w:t>
      </w:r>
      <w:r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2F6A24"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elnökének neve, elérhetősége:</w:t>
      </w:r>
      <w:r w:rsidR="002F6A24" w:rsidRPr="00C556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F6A24" w:rsidRPr="00C556E1">
        <w:rPr>
          <w:rFonts w:ascii="Times New Roman" w:hAnsi="Times New Roman" w:cs="Times New Roman"/>
          <w:i/>
          <w:sz w:val="24"/>
          <w:szCs w:val="24"/>
        </w:rPr>
        <w:t xml:space="preserve">Dr. Nagyiványi Krisztián adjunktus, </w:t>
      </w:r>
      <w:proofErr w:type="spellStart"/>
      <w:proofErr w:type="gramStart"/>
      <w:r w:rsidR="002F6A24" w:rsidRPr="00C556E1">
        <w:rPr>
          <w:rFonts w:ascii="Times New Roman" w:hAnsi="Times New Roman" w:cs="Times New Roman"/>
          <w:i/>
          <w:sz w:val="24"/>
          <w:szCs w:val="24"/>
        </w:rPr>
        <w:t>Kemoterápia„</w:t>
      </w:r>
      <w:proofErr w:type="gramEnd"/>
      <w:r w:rsidR="002F6A24" w:rsidRPr="00C556E1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="002F6A24" w:rsidRPr="00C556E1">
        <w:rPr>
          <w:rFonts w:ascii="Times New Roman" w:hAnsi="Times New Roman" w:cs="Times New Roman"/>
          <w:i/>
          <w:sz w:val="24"/>
          <w:szCs w:val="24"/>
        </w:rPr>
        <w:t>” Belgyógyászati-Onkológiai és Klinikai Farmakológiai Osztály</w:t>
      </w:r>
    </w:p>
    <w:p w:rsidR="002F6A24" w:rsidRPr="00C71F81" w:rsidRDefault="002F6A24" w:rsidP="001C25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6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Kijelölt, független, a kutatást felügyelő</w:t>
      </w:r>
      <w:bookmarkStart w:id="0" w:name="_GoBack"/>
      <w:bookmarkEnd w:id="0"/>
      <w:r w:rsidRPr="00C71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orvos neve, elérhetősége:</w:t>
      </w:r>
      <w:r w:rsidRPr="00C71F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1F81" w:rsidRPr="00C71F81">
        <w:rPr>
          <w:rFonts w:ascii="Times New Roman" w:hAnsi="Times New Roman" w:cs="Times New Roman"/>
          <w:i/>
          <w:sz w:val="24"/>
          <w:szCs w:val="24"/>
        </w:rPr>
        <w:t xml:space="preserve">dr. Küronya Zsófia </w:t>
      </w:r>
    </w:p>
    <w:p w:rsidR="002F6A24" w:rsidRPr="00955CB3" w:rsidRDefault="002F6A24" w:rsidP="00722A9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6A24" w:rsidRPr="00C71F81" w:rsidRDefault="002F6A24" w:rsidP="001C25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6A24" w:rsidRPr="00C71F81" w:rsidSect="005757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7A" w:rsidRDefault="00AB7E7A">
      <w:r>
        <w:separator/>
      </w:r>
    </w:p>
  </w:endnote>
  <w:endnote w:type="continuationSeparator" w:id="0">
    <w:p w:rsidR="00AB7E7A" w:rsidRDefault="00A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7A" w:rsidRDefault="00AB7E7A">
      <w:r>
        <w:separator/>
      </w:r>
    </w:p>
  </w:footnote>
  <w:footnote w:type="continuationSeparator" w:id="0">
    <w:p w:rsidR="00AB7E7A" w:rsidRDefault="00AB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24" w:rsidRPr="0053561C" w:rsidRDefault="002F6A24" w:rsidP="0053561C">
    <w:pPr>
      <w:jc w:val="both"/>
      <w:rPr>
        <w:rFonts w:ascii="Times New Roman" w:hAnsi="Times New Roman" w:cs="Times New Roman"/>
        <w:sz w:val="24"/>
        <w:szCs w:val="24"/>
      </w:rPr>
    </w:pPr>
    <w:r>
      <w:t xml:space="preserve">Országos Onkológiai Intézet </w:t>
    </w:r>
    <w:r w:rsidRPr="00C71F81">
      <w:t>(</w:t>
    </w:r>
    <w:r w:rsidR="00C71F81" w:rsidRPr="00C71F81">
      <w:t>Dr. Géczi Lajos, PhD.)</w:t>
    </w:r>
    <w:r w:rsidR="00C71F81">
      <w:rPr>
        <w:color w:val="FF0000"/>
      </w:rPr>
      <w:t xml:space="preserve"> </w:t>
    </w:r>
    <w:r w:rsidRPr="0053561C">
      <w:t>A proszta</w:t>
    </w:r>
    <w:r>
      <w:t>tarák progressziójával, és</w:t>
    </w:r>
    <w:r w:rsidRPr="0053561C">
      <w:t xml:space="preserve"> az alkalmazott terápia hatékonyságával összefüggésbe hozható szérum paraméterek és keringő </w:t>
    </w:r>
    <w:proofErr w:type="spellStart"/>
    <w:r w:rsidRPr="0053561C">
      <w:t>biomarkerek</w:t>
    </w:r>
    <w:proofErr w:type="spellEnd"/>
    <w:r w:rsidRPr="0053561C">
      <w:t xml:space="preserve"> kutatása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5E5"/>
    <w:multiLevelType w:val="hybridMultilevel"/>
    <w:tmpl w:val="1FC4E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5D6"/>
    <w:multiLevelType w:val="hybridMultilevel"/>
    <w:tmpl w:val="01C67A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435CAB"/>
    <w:multiLevelType w:val="hybridMultilevel"/>
    <w:tmpl w:val="AACCF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F84"/>
    <w:rsid w:val="0002651D"/>
    <w:rsid w:val="00042FD7"/>
    <w:rsid w:val="0005657B"/>
    <w:rsid w:val="00072F81"/>
    <w:rsid w:val="000D6744"/>
    <w:rsid w:val="000F42AE"/>
    <w:rsid w:val="00112F8B"/>
    <w:rsid w:val="00144B1B"/>
    <w:rsid w:val="001C250D"/>
    <w:rsid w:val="001C2CDE"/>
    <w:rsid w:val="001C7EB9"/>
    <w:rsid w:val="001C7F84"/>
    <w:rsid w:val="001D1383"/>
    <w:rsid w:val="001F340A"/>
    <w:rsid w:val="00213F72"/>
    <w:rsid w:val="002B0BF0"/>
    <w:rsid w:val="002C3701"/>
    <w:rsid w:val="002F6A24"/>
    <w:rsid w:val="00310245"/>
    <w:rsid w:val="003B57D8"/>
    <w:rsid w:val="003C64D5"/>
    <w:rsid w:val="003D4AF6"/>
    <w:rsid w:val="003E28E6"/>
    <w:rsid w:val="003F3BAE"/>
    <w:rsid w:val="003F506E"/>
    <w:rsid w:val="004235AE"/>
    <w:rsid w:val="0043786B"/>
    <w:rsid w:val="00457EEC"/>
    <w:rsid w:val="004755C2"/>
    <w:rsid w:val="004A1642"/>
    <w:rsid w:val="004A3B87"/>
    <w:rsid w:val="004A48B5"/>
    <w:rsid w:val="004C0545"/>
    <w:rsid w:val="004C0ED4"/>
    <w:rsid w:val="0052281E"/>
    <w:rsid w:val="0053324A"/>
    <w:rsid w:val="0053561C"/>
    <w:rsid w:val="005440C8"/>
    <w:rsid w:val="00562A3F"/>
    <w:rsid w:val="005757C8"/>
    <w:rsid w:val="005C7BEF"/>
    <w:rsid w:val="00616B64"/>
    <w:rsid w:val="00621522"/>
    <w:rsid w:val="006539FD"/>
    <w:rsid w:val="006D1CF4"/>
    <w:rsid w:val="006E7984"/>
    <w:rsid w:val="006F7462"/>
    <w:rsid w:val="00722A9A"/>
    <w:rsid w:val="007D14A4"/>
    <w:rsid w:val="0082745C"/>
    <w:rsid w:val="00877149"/>
    <w:rsid w:val="008863D2"/>
    <w:rsid w:val="00932BFF"/>
    <w:rsid w:val="00955CB3"/>
    <w:rsid w:val="00996386"/>
    <w:rsid w:val="009B586F"/>
    <w:rsid w:val="009D2DB3"/>
    <w:rsid w:val="00A37804"/>
    <w:rsid w:val="00A471E0"/>
    <w:rsid w:val="00A83601"/>
    <w:rsid w:val="00AA6928"/>
    <w:rsid w:val="00AB7E7A"/>
    <w:rsid w:val="00B600AA"/>
    <w:rsid w:val="00B64FA7"/>
    <w:rsid w:val="00B7772D"/>
    <w:rsid w:val="00BA0B43"/>
    <w:rsid w:val="00BC1557"/>
    <w:rsid w:val="00C42B5F"/>
    <w:rsid w:val="00C556E1"/>
    <w:rsid w:val="00C71F81"/>
    <w:rsid w:val="00CB5E93"/>
    <w:rsid w:val="00CD06AD"/>
    <w:rsid w:val="00D133A2"/>
    <w:rsid w:val="00DC77B0"/>
    <w:rsid w:val="00EB0375"/>
    <w:rsid w:val="00EF0AC0"/>
    <w:rsid w:val="00F27E83"/>
    <w:rsid w:val="00F45DCE"/>
    <w:rsid w:val="00F5067C"/>
    <w:rsid w:val="00F70AD4"/>
    <w:rsid w:val="00F9450F"/>
    <w:rsid w:val="00FB0023"/>
    <w:rsid w:val="00F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0E1B8-E2B4-42E0-9655-089628F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57C8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C7F84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A48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45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2745C"/>
    <w:rPr>
      <w:lang w:eastAsia="en-US"/>
    </w:rPr>
  </w:style>
  <w:style w:type="paragraph" w:styleId="llb">
    <w:name w:val="footer"/>
    <w:basedOn w:val="Norml"/>
    <w:link w:val="llbChar"/>
    <w:uiPriority w:val="99"/>
    <w:rsid w:val="00F45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274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IRÁSOS TÁJÉKOZTATÓ A KUTATÁSBAN RÉSZTVEVŐ BETEGEK SZÁMÁRA</vt:lpstr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IRÁSOS TÁJÉKOZTATÓ A KUTATÁSBAN RÉSZTVEVŐ BETEGEK SZÁMÁRA</dc:title>
  <dc:creator>biokemia</dc:creator>
  <cp:lastModifiedBy>biokemia</cp:lastModifiedBy>
  <cp:revision>3</cp:revision>
  <cp:lastPrinted>2016-04-20T13:31:00Z</cp:lastPrinted>
  <dcterms:created xsi:type="dcterms:W3CDTF">2016-04-21T07:15:00Z</dcterms:created>
  <dcterms:modified xsi:type="dcterms:W3CDTF">2020-08-26T08:24:00Z</dcterms:modified>
</cp:coreProperties>
</file>