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4D" w:rsidRPr="00F72281" w:rsidRDefault="00B322F7" w:rsidP="00BC62B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72281">
        <w:rPr>
          <w:rFonts w:asciiTheme="minorHAnsi" w:hAnsiTheme="minorHAnsi" w:cstheme="minorHAnsi"/>
          <w:b/>
          <w:sz w:val="28"/>
          <w:szCs w:val="28"/>
          <w:lang w:val="en-US"/>
        </w:rPr>
        <w:t>Curriculum Vitae</w:t>
      </w:r>
    </w:p>
    <w:p w:rsidR="00BB6DA9" w:rsidRPr="00F72281" w:rsidRDefault="00B322F7" w:rsidP="00BC62BB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b/>
          <w:sz w:val="24"/>
          <w:szCs w:val="24"/>
          <w:lang w:val="en-US"/>
        </w:rPr>
        <w:t>Personal data</w:t>
      </w:r>
    </w:p>
    <w:p w:rsidR="00BB6DA9" w:rsidRPr="00F72281" w:rsidRDefault="00B322F7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Name</w:t>
      </w:r>
      <w:r w:rsidR="00BB6DA9" w:rsidRPr="00F72281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BB6DA9" w:rsidRPr="00F72281">
        <w:rPr>
          <w:rFonts w:asciiTheme="minorHAnsi" w:hAnsiTheme="minorHAnsi" w:cstheme="minorHAnsi"/>
          <w:sz w:val="24"/>
          <w:szCs w:val="24"/>
          <w:lang w:val="en-US"/>
        </w:rPr>
        <w:tab/>
        <w:t>Prof.</w:t>
      </w:r>
      <w:r w:rsidR="00481C8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B6DA9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Dr. 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Gabriella </w:t>
      </w:r>
      <w:r w:rsidR="00BB6DA9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Liszkay </w:t>
      </w:r>
    </w:p>
    <w:p w:rsidR="0072158A" w:rsidRPr="00F72281" w:rsidRDefault="00B322F7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Residency</w:t>
      </w:r>
      <w:r w:rsidR="0072158A" w:rsidRPr="00F72281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72158A" w:rsidRPr="00F72281">
        <w:rPr>
          <w:rFonts w:asciiTheme="minorHAnsi" w:hAnsiTheme="minorHAnsi" w:cstheme="minorHAnsi"/>
          <w:sz w:val="24"/>
          <w:szCs w:val="24"/>
          <w:lang w:val="en-US"/>
        </w:rPr>
        <w:tab/>
        <w:t>1118 Budapest, Sümegvár köz 6/a.</w:t>
      </w:r>
      <w:bookmarkStart w:id="0" w:name="_GoBack"/>
      <w:bookmarkEnd w:id="0"/>
    </w:p>
    <w:p w:rsidR="0072158A" w:rsidRPr="00F72281" w:rsidRDefault="0072158A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E-mail: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ab/>
      </w:r>
      <w:hyperlink r:id="rId5" w:history="1">
        <w:r w:rsidRPr="00F72281">
          <w:rPr>
            <w:rStyle w:val="Hiperhivatkozs"/>
            <w:rFonts w:asciiTheme="minorHAnsi" w:hAnsiTheme="minorHAnsi" w:cstheme="minorHAnsi"/>
            <w:sz w:val="24"/>
            <w:szCs w:val="24"/>
            <w:lang w:val="en-US"/>
          </w:rPr>
          <w:t>liszkay@oncol.hu</w:t>
        </w:r>
      </w:hyperlink>
    </w:p>
    <w:p w:rsidR="0072158A" w:rsidRPr="00F72281" w:rsidRDefault="00B322F7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Teleph</w:t>
      </w:r>
      <w:r w:rsidR="0072158A" w:rsidRPr="00F72281">
        <w:rPr>
          <w:rFonts w:asciiTheme="minorHAnsi" w:hAnsiTheme="minorHAnsi" w:cstheme="minorHAnsi"/>
          <w:sz w:val="24"/>
          <w:szCs w:val="24"/>
          <w:lang w:val="en-US"/>
        </w:rPr>
        <w:t>on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F72281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F72281">
        <w:rPr>
          <w:rFonts w:asciiTheme="minorHAnsi" w:hAnsiTheme="minorHAnsi" w:cstheme="minorHAnsi"/>
          <w:sz w:val="24"/>
          <w:szCs w:val="24"/>
          <w:lang w:val="en-US"/>
        </w:rPr>
        <w:tab/>
        <w:t>+3</w:t>
      </w:r>
      <w:r w:rsidR="0072158A" w:rsidRPr="00F72281">
        <w:rPr>
          <w:rFonts w:asciiTheme="minorHAnsi" w:hAnsiTheme="minorHAnsi" w:cstheme="minorHAnsi"/>
          <w:sz w:val="24"/>
          <w:szCs w:val="24"/>
          <w:lang w:val="en-US"/>
        </w:rPr>
        <w:t>6 1 2248-600/3321</w:t>
      </w:r>
    </w:p>
    <w:p w:rsidR="0072158A" w:rsidRPr="00F72281" w:rsidRDefault="0072158A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72158A" w:rsidRPr="00F72281" w:rsidRDefault="003416EA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Education</w:t>
      </w:r>
    </w:p>
    <w:p w:rsidR="00AC513F" w:rsidRDefault="007A033E" w:rsidP="00BC62BB">
      <w:pPr>
        <w:tabs>
          <w:tab w:val="left" w:pos="1560"/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1994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C513F" w:rsidRPr="00AC513F">
        <w:rPr>
          <w:rFonts w:asciiTheme="minorHAnsi" w:hAnsiTheme="minorHAnsi" w:cstheme="minorHAnsi"/>
          <w:sz w:val="24"/>
          <w:szCs w:val="24"/>
          <w:lang w:val="en-US"/>
        </w:rPr>
        <w:t>Specialty Certificate Examination in Medical Oncology</w:t>
      </w:r>
    </w:p>
    <w:p w:rsidR="007A033E" w:rsidRPr="00F72281" w:rsidRDefault="007A033E" w:rsidP="00AC513F">
      <w:pPr>
        <w:tabs>
          <w:tab w:val="left" w:pos="1560"/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1984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C513F" w:rsidRPr="00AC513F">
        <w:rPr>
          <w:rFonts w:asciiTheme="minorHAnsi" w:hAnsiTheme="minorHAnsi" w:cstheme="minorHAnsi"/>
          <w:sz w:val="24"/>
          <w:szCs w:val="24"/>
          <w:lang w:val="en-US"/>
        </w:rPr>
        <w:t xml:space="preserve">Specialty Certificate Examination in </w:t>
      </w:r>
      <w:r w:rsidR="00AC513F">
        <w:rPr>
          <w:rFonts w:asciiTheme="minorHAnsi" w:hAnsiTheme="minorHAnsi" w:cstheme="minorHAnsi"/>
          <w:sz w:val="24"/>
          <w:szCs w:val="24"/>
          <w:lang w:val="en-US"/>
        </w:rPr>
        <w:t>Dermatology</w:t>
      </w:r>
    </w:p>
    <w:p w:rsidR="007A033E" w:rsidRPr="00F72281" w:rsidRDefault="007A033E" w:rsidP="00BC62BB">
      <w:pPr>
        <w:tabs>
          <w:tab w:val="left" w:pos="1560"/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1980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ab/>
      </w:r>
      <w:r w:rsidR="00B322F7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University of </w:t>
      </w:r>
      <w:r w:rsidR="009C0B69">
        <w:rPr>
          <w:rFonts w:asciiTheme="minorHAnsi" w:hAnsiTheme="minorHAnsi" w:cstheme="minorHAnsi"/>
          <w:sz w:val="24"/>
          <w:szCs w:val="24"/>
          <w:lang w:val="en-US"/>
        </w:rPr>
        <w:t>Debrecen</w:t>
      </w:r>
      <w:r w:rsidR="00AA0CAD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9C0B69">
        <w:rPr>
          <w:rFonts w:asciiTheme="minorHAnsi" w:hAnsiTheme="minorHAnsi" w:cstheme="minorHAnsi"/>
          <w:sz w:val="24"/>
          <w:szCs w:val="24"/>
          <w:lang w:val="en-US"/>
        </w:rPr>
        <w:t>Faculty of Medicine</w:t>
      </w:r>
      <w:r w:rsidR="00B322F7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, Hungary, General </w:t>
      </w:r>
      <w:r w:rsidR="00C763BB">
        <w:rPr>
          <w:rFonts w:asciiTheme="minorHAnsi" w:hAnsiTheme="minorHAnsi" w:cstheme="minorHAnsi"/>
          <w:sz w:val="24"/>
          <w:szCs w:val="24"/>
          <w:lang w:val="en-US"/>
        </w:rPr>
        <w:t>Medicine (MD)</w:t>
      </w:r>
    </w:p>
    <w:p w:rsidR="0072158A" w:rsidRPr="00F72281" w:rsidRDefault="0072158A" w:rsidP="00BC62BB">
      <w:pPr>
        <w:tabs>
          <w:tab w:val="left" w:pos="1560"/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72158A" w:rsidRPr="00F72281" w:rsidRDefault="00B95D3F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Professional experience</w:t>
      </w:r>
    </w:p>
    <w:p w:rsidR="00AA0CAD" w:rsidRPr="00F72281" w:rsidRDefault="00AA0CAD" w:rsidP="00BC62BB">
      <w:pPr>
        <w:tabs>
          <w:tab w:val="left" w:pos="156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2008-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ab/>
      </w:r>
      <w:r w:rsidR="003416EA">
        <w:rPr>
          <w:rFonts w:asciiTheme="minorHAnsi" w:hAnsiTheme="minorHAnsi" w:cstheme="minorHAnsi"/>
          <w:sz w:val="24"/>
          <w:szCs w:val="24"/>
          <w:lang w:val="en-US"/>
        </w:rPr>
        <w:t>Head P</w:t>
      </w:r>
      <w:r w:rsidR="00157B4C">
        <w:rPr>
          <w:rFonts w:asciiTheme="minorHAnsi" w:hAnsiTheme="minorHAnsi" w:cstheme="minorHAnsi"/>
          <w:sz w:val="24"/>
          <w:szCs w:val="24"/>
          <w:lang w:val="en-US"/>
        </w:rPr>
        <w:t xml:space="preserve">hysician, </w:t>
      </w:r>
      <w:r w:rsidR="00F72281">
        <w:rPr>
          <w:rFonts w:asciiTheme="minorHAnsi" w:hAnsiTheme="minorHAnsi" w:cstheme="minorHAnsi"/>
          <w:sz w:val="24"/>
          <w:szCs w:val="24"/>
          <w:lang w:val="en-US"/>
        </w:rPr>
        <w:t>Head of D</w:t>
      </w:r>
      <w:r w:rsidR="00B322F7" w:rsidRPr="00F72281">
        <w:rPr>
          <w:rFonts w:asciiTheme="minorHAnsi" w:hAnsiTheme="minorHAnsi" w:cstheme="minorHAnsi"/>
          <w:sz w:val="24"/>
          <w:szCs w:val="24"/>
          <w:lang w:val="en-US"/>
        </w:rPr>
        <w:t>epartment</w:t>
      </w:r>
    </w:p>
    <w:p w:rsidR="00AA0CAD" w:rsidRPr="00F72281" w:rsidRDefault="00AA0CAD" w:rsidP="00BC62BB">
      <w:pPr>
        <w:tabs>
          <w:tab w:val="left" w:pos="156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1988-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ab/>
      </w:r>
      <w:r w:rsidR="00B322F7" w:rsidRPr="00F72281">
        <w:rPr>
          <w:rFonts w:asciiTheme="minorHAnsi" w:hAnsiTheme="minorHAnsi" w:cstheme="minorHAnsi"/>
          <w:sz w:val="24"/>
          <w:szCs w:val="24"/>
          <w:lang w:val="en-US"/>
        </w:rPr>
        <w:t>National Institute of Oncology, Hungary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B322F7" w:rsidRPr="00F72281">
        <w:rPr>
          <w:rFonts w:asciiTheme="minorHAnsi" w:hAnsiTheme="minorHAnsi" w:cstheme="minorHAnsi"/>
          <w:sz w:val="24"/>
          <w:szCs w:val="24"/>
          <w:lang w:val="en-US"/>
        </w:rPr>
        <w:t>Onco</w:t>
      </w:r>
      <w:r w:rsidR="00F72281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481C82"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2213C1">
        <w:rPr>
          <w:rFonts w:asciiTheme="minorHAnsi" w:hAnsiTheme="minorHAnsi" w:cstheme="minorHAnsi"/>
          <w:sz w:val="24"/>
          <w:szCs w:val="24"/>
          <w:lang w:val="en-US"/>
        </w:rPr>
        <w:t>ermatology</w:t>
      </w:r>
      <w:r w:rsidR="00B322F7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Department</w:t>
      </w:r>
    </w:p>
    <w:p w:rsidR="007A033E" w:rsidRPr="00F72281" w:rsidRDefault="00FB462D" w:rsidP="00BC62BB">
      <w:pPr>
        <w:tabs>
          <w:tab w:val="left" w:pos="156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1980-198</w:t>
      </w:r>
      <w:r w:rsidR="00AA0CAD" w:rsidRPr="00F72281">
        <w:rPr>
          <w:rFonts w:asciiTheme="minorHAnsi" w:hAnsiTheme="minorHAnsi" w:cstheme="minorHAnsi"/>
          <w:sz w:val="24"/>
          <w:szCs w:val="24"/>
          <w:lang w:val="en-US"/>
        </w:rPr>
        <w:t>8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ab/>
      </w:r>
      <w:r w:rsidR="00481C82">
        <w:rPr>
          <w:rFonts w:asciiTheme="minorHAnsi" w:hAnsiTheme="minorHAnsi" w:cstheme="minorHAnsi"/>
          <w:sz w:val="24"/>
          <w:szCs w:val="24"/>
          <w:lang w:val="en-US"/>
        </w:rPr>
        <w:t>Dermato-V</w:t>
      </w:r>
      <w:r w:rsidR="00B322F7" w:rsidRPr="00F72281">
        <w:rPr>
          <w:rFonts w:asciiTheme="minorHAnsi" w:hAnsiTheme="minorHAnsi" w:cstheme="minorHAnsi"/>
          <w:sz w:val="24"/>
          <w:szCs w:val="24"/>
          <w:lang w:val="en-US"/>
        </w:rPr>
        <w:t>enerology Professional Supervision</w:t>
      </w:r>
      <w:r w:rsidR="003416EA">
        <w:rPr>
          <w:rFonts w:asciiTheme="minorHAnsi" w:hAnsiTheme="minorHAnsi" w:cstheme="minorHAnsi"/>
          <w:sz w:val="24"/>
          <w:szCs w:val="24"/>
          <w:lang w:val="en-US"/>
        </w:rPr>
        <w:t>, Budapest, Hungary</w:t>
      </w:r>
    </w:p>
    <w:p w:rsidR="0072158A" w:rsidRPr="00F72281" w:rsidRDefault="0072158A" w:rsidP="00BC62BB">
      <w:pPr>
        <w:tabs>
          <w:tab w:val="left" w:pos="156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72158A" w:rsidRPr="00F72281" w:rsidRDefault="00756572" w:rsidP="00BC62BB">
      <w:pPr>
        <w:tabs>
          <w:tab w:val="left" w:pos="1560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Positions</w:t>
      </w:r>
    </w:p>
    <w:p w:rsidR="00BC62BB" w:rsidRPr="00F72281" w:rsidRDefault="00BC62BB" w:rsidP="00BC62BB">
      <w:pPr>
        <w:tabs>
          <w:tab w:val="left" w:pos="156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2014-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ab/>
      </w:r>
      <w:r w:rsidR="002213C1">
        <w:rPr>
          <w:rFonts w:asciiTheme="minorHAnsi" w:hAnsiTheme="minorHAnsi" w:cstheme="minorHAnsi"/>
          <w:sz w:val="24"/>
          <w:szCs w:val="24"/>
          <w:lang w:val="en-US"/>
        </w:rPr>
        <w:t xml:space="preserve">Member of </w:t>
      </w:r>
      <w:r w:rsidR="00B322F7" w:rsidRPr="00F72281">
        <w:rPr>
          <w:rFonts w:asciiTheme="minorHAnsi" w:hAnsiTheme="minorHAnsi" w:cstheme="minorHAnsi"/>
          <w:sz w:val="24"/>
          <w:szCs w:val="24"/>
          <w:lang w:val="en-US"/>
        </w:rPr>
        <w:t>Professional Advisory Board</w:t>
      </w:r>
      <w:r w:rsidR="002213C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A12186" w:rsidRPr="00F72281">
        <w:rPr>
          <w:rFonts w:asciiTheme="minorHAnsi" w:hAnsiTheme="minorHAnsi" w:cstheme="minorHAnsi"/>
          <w:sz w:val="24"/>
          <w:szCs w:val="24"/>
          <w:lang w:val="en-US"/>
        </w:rPr>
        <w:t>National Health Insurance Fund</w:t>
      </w:r>
    </w:p>
    <w:p w:rsidR="00BC62BB" w:rsidRPr="00F72281" w:rsidRDefault="00BC62BB" w:rsidP="00BC62BB">
      <w:pPr>
        <w:tabs>
          <w:tab w:val="left" w:pos="156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2011- 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12186" w:rsidRPr="00F72281">
        <w:rPr>
          <w:rFonts w:asciiTheme="minorHAnsi" w:hAnsiTheme="minorHAnsi" w:cstheme="minorHAnsi"/>
          <w:sz w:val="24"/>
          <w:szCs w:val="24"/>
          <w:lang w:val="en-US"/>
        </w:rPr>
        <w:t>Skin and Venereal Diseases Professional College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D758B7">
        <w:rPr>
          <w:rFonts w:asciiTheme="minorHAnsi" w:hAnsiTheme="minorHAnsi" w:cstheme="minorHAnsi"/>
          <w:sz w:val="24"/>
          <w:szCs w:val="24"/>
          <w:lang w:val="en-US"/>
        </w:rPr>
        <w:t>Section M</w:t>
      </w:r>
      <w:r w:rsidR="00A12186" w:rsidRPr="00F72281">
        <w:rPr>
          <w:rFonts w:asciiTheme="minorHAnsi" w:hAnsiTheme="minorHAnsi" w:cstheme="minorHAnsi"/>
          <w:sz w:val="24"/>
          <w:szCs w:val="24"/>
          <w:lang w:val="en-US"/>
        </w:rPr>
        <w:t>ember</w:t>
      </w:r>
    </w:p>
    <w:p w:rsidR="00B62B5E" w:rsidRPr="00F72281" w:rsidRDefault="00B62B5E" w:rsidP="00BC62BB">
      <w:pPr>
        <w:tabs>
          <w:tab w:val="left" w:pos="156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2008-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ab/>
      </w:r>
      <w:r w:rsidR="009A51CD">
        <w:rPr>
          <w:rFonts w:asciiTheme="minorHAnsi" w:hAnsiTheme="minorHAnsi" w:cstheme="minorHAnsi"/>
          <w:sz w:val="24"/>
          <w:szCs w:val="24"/>
          <w:lang w:val="en-US"/>
        </w:rPr>
        <w:t>Head Physician,</w:t>
      </w:r>
      <w:r w:rsidR="00F72281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12186" w:rsidRPr="00F72281">
        <w:rPr>
          <w:rFonts w:asciiTheme="minorHAnsi" w:hAnsiTheme="minorHAnsi" w:cstheme="minorHAnsi"/>
          <w:sz w:val="24"/>
          <w:szCs w:val="24"/>
          <w:lang w:val="en-US"/>
        </w:rPr>
        <w:t>Head of Department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B62B5E" w:rsidRPr="00F72281" w:rsidRDefault="00B62B5E" w:rsidP="00BC62BB">
      <w:pPr>
        <w:tabs>
          <w:tab w:val="left" w:pos="156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2008-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ab/>
        <w:t xml:space="preserve">PET </w:t>
      </w:r>
      <w:r w:rsidR="00A12186" w:rsidRPr="00F72281">
        <w:rPr>
          <w:rFonts w:asciiTheme="minorHAnsi" w:hAnsiTheme="minorHAnsi" w:cstheme="minorHAnsi"/>
          <w:sz w:val="24"/>
          <w:szCs w:val="24"/>
          <w:lang w:val="en-US"/>
        </w:rPr>
        <w:t>Committee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9A51CD">
        <w:rPr>
          <w:rFonts w:asciiTheme="minorHAnsi" w:hAnsiTheme="minorHAnsi" w:cstheme="minorHAnsi"/>
          <w:sz w:val="24"/>
          <w:szCs w:val="24"/>
          <w:lang w:val="en-US"/>
        </w:rPr>
        <w:t>M</w:t>
      </w:r>
      <w:r w:rsidR="00A12186" w:rsidRPr="00F72281">
        <w:rPr>
          <w:rFonts w:asciiTheme="minorHAnsi" w:hAnsiTheme="minorHAnsi" w:cstheme="minorHAnsi"/>
          <w:sz w:val="24"/>
          <w:szCs w:val="24"/>
          <w:lang w:val="en-US"/>
        </w:rPr>
        <w:t>ember</w:t>
      </w:r>
    </w:p>
    <w:p w:rsidR="00BC62BB" w:rsidRPr="00F72281" w:rsidRDefault="00BC62BB" w:rsidP="00BC62BB">
      <w:pPr>
        <w:tabs>
          <w:tab w:val="left" w:pos="156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2008- 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ab/>
      </w:r>
      <w:r w:rsidR="00E05510">
        <w:rPr>
          <w:rFonts w:asciiTheme="minorHAnsi" w:hAnsiTheme="minorHAnsi" w:cstheme="minorHAnsi"/>
          <w:sz w:val="24"/>
          <w:szCs w:val="24"/>
          <w:lang w:val="en-US"/>
        </w:rPr>
        <w:t>‘</w:t>
      </w:r>
      <w:r w:rsidR="009A51CD">
        <w:rPr>
          <w:rFonts w:asciiTheme="minorHAnsi" w:hAnsiTheme="minorHAnsi" w:cstheme="minorHAnsi"/>
          <w:sz w:val="24"/>
          <w:szCs w:val="24"/>
          <w:lang w:val="en-US"/>
        </w:rPr>
        <w:t>Onkológia &amp; Hematológia</w:t>
      </w:r>
      <w:r w:rsidR="00E05510">
        <w:rPr>
          <w:rFonts w:asciiTheme="minorHAnsi" w:hAnsiTheme="minorHAnsi" w:cstheme="minorHAnsi"/>
          <w:sz w:val="24"/>
          <w:szCs w:val="24"/>
          <w:lang w:val="en-US"/>
        </w:rPr>
        <w:t>’</w:t>
      </w:r>
      <w:r w:rsidR="009A51C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12186" w:rsidRPr="00F72281">
        <w:rPr>
          <w:rFonts w:asciiTheme="minorHAnsi" w:hAnsiTheme="minorHAnsi" w:cstheme="minorHAnsi"/>
          <w:sz w:val="24"/>
          <w:szCs w:val="24"/>
          <w:lang w:val="en-US"/>
        </w:rPr>
        <w:t>Journal, Editorial Board Member</w:t>
      </w:r>
    </w:p>
    <w:p w:rsidR="00624668" w:rsidRPr="00F72281" w:rsidRDefault="001F0653" w:rsidP="00BC62BB">
      <w:pPr>
        <w:tabs>
          <w:tab w:val="left" w:pos="156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200</w:t>
      </w:r>
      <w:r w:rsidR="00B62B5E" w:rsidRPr="00F72281">
        <w:rPr>
          <w:rFonts w:asciiTheme="minorHAnsi" w:hAnsiTheme="minorHAnsi" w:cstheme="minorHAnsi"/>
          <w:sz w:val="24"/>
          <w:szCs w:val="24"/>
          <w:lang w:val="en-US"/>
        </w:rPr>
        <w:t>7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624668" w:rsidRPr="00F72281">
        <w:rPr>
          <w:rFonts w:asciiTheme="minorHAnsi" w:hAnsiTheme="minorHAnsi" w:cstheme="minorHAnsi"/>
          <w:sz w:val="24"/>
          <w:szCs w:val="24"/>
          <w:lang w:val="en-US"/>
        </w:rPr>
        <w:tab/>
      </w:r>
      <w:r w:rsidR="00E05510">
        <w:rPr>
          <w:rFonts w:asciiTheme="minorHAnsi" w:hAnsiTheme="minorHAnsi" w:cstheme="minorHAnsi"/>
          <w:sz w:val="24"/>
          <w:szCs w:val="24"/>
          <w:lang w:val="en-US"/>
        </w:rPr>
        <w:t xml:space="preserve">MDT leader, </w:t>
      </w:r>
      <w:r w:rsidR="00A12186" w:rsidRPr="00F72281">
        <w:rPr>
          <w:rFonts w:asciiTheme="minorHAnsi" w:hAnsiTheme="minorHAnsi" w:cstheme="minorHAnsi"/>
          <w:sz w:val="24"/>
          <w:szCs w:val="24"/>
          <w:lang w:val="en-US"/>
        </w:rPr>
        <w:t>Skin tumors</w:t>
      </w:r>
    </w:p>
    <w:p w:rsidR="0072158A" w:rsidRPr="00F72281" w:rsidRDefault="0072158A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72158A" w:rsidRPr="00384112" w:rsidRDefault="00A12186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84112">
        <w:rPr>
          <w:rFonts w:asciiTheme="minorHAnsi" w:hAnsiTheme="minorHAnsi" w:cstheme="minorHAnsi"/>
          <w:b/>
          <w:sz w:val="24"/>
          <w:szCs w:val="24"/>
          <w:lang w:val="en-US"/>
        </w:rPr>
        <w:t>Study visits</w:t>
      </w:r>
      <w:r w:rsidR="00585285" w:rsidRPr="0038411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</w:p>
    <w:p w:rsidR="00AA0CAD" w:rsidRPr="00384112" w:rsidRDefault="00AA0CAD" w:rsidP="00BC62BB">
      <w:pPr>
        <w:tabs>
          <w:tab w:val="left" w:pos="156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84112">
        <w:rPr>
          <w:rFonts w:asciiTheme="minorHAnsi" w:hAnsiTheme="minorHAnsi" w:cstheme="minorHAnsi"/>
          <w:sz w:val="24"/>
          <w:szCs w:val="24"/>
          <w:lang w:val="en-US"/>
        </w:rPr>
        <w:t>2011</w:t>
      </w:r>
      <w:r w:rsidRPr="00384112">
        <w:rPr>
          <w:rFonts w:asciiTheme="minorHAnsi" w:hAnsiTheme="minorHAnsi" w:cstheme="minorHAnsi"/>
          <w:sz w:val="24"/>
          <w:szCs w:val="24"/>
          <w:lang w:val="en-US"/>
        </w:rPr>
        <w:tab/>
        <w:t xml:space="preserve">Liaoning Cancer Hospital, Shenyang, </w:t>
      </w:r>
      <w:r w:rsidR="00A12186" w:rsidRPr="00384112">
        <w:rPr>
          <w:rFonts w:asciiTheme="minorHAnsi" w:hAnsiTheme="minorHAnsi" w:cstheme="minorHAnsi"/>
          <w:sz w:val="24"/>
          <w:szCs w:val="24"/>
          <w:lang w:val="en-US"/>
        </w:rPr>
        <w:t>China</w:t>
      </w:r>
      <w:r w:rsidRPr="00384112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="00A12186" w:rsidRPr="00384112">
        <w:rPr>
          <w:rFonts w:asciiTheme="minorHAnsi" w:hAnsiTheme="minorHAnsi" w:cstheme="minorHAnsi"/>
          <w:sz w:val="24"/>
          <w:szCs w:val="24"/>
          <w:lang w:val="en-US"/>
        </w:rPr>
        <w:t>study visit</w:t>
      </w:r>
      <w:r w:rsidRPr="00384112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72158A" w:rsidRPr="00384112" w:rsidRDefault="00624668" w:rsidP="00BC62BB">
      <w:pPr>
        <w:tabs>
          <w:tab w:val="left" w:pos="156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84112">
        <w:rPr>
          <w:rFonts w:asciiTheme="minorHAnsi" w:hAnsiTheme="minorHAnsi" w:cstheme="minorHAnsi"/>
          <w:sz w:val="24"/>
          <w:szCs w:val="24"/>
          <w:lang w:val="en-US"/>
        </w:rPr>
        <w:t>2010</w:t>
      </w:r>
      <w:r w:rsidRPr="00384112">
        <w:rPr>
          <w:rFonts w:asciiTheme="minorHAnsi" w:hAnsiTheme="minorHAnsi" w:cstheme="minorHAnsi"/>
          <w:sz w:val="24"/>
          <w:szCs w:val="24"/>
          <w:lang w:val="en-US"/>
        </w:rPr>
        <w:tab/>
        <w:t>Karolinska Institutet, Stockholm</w:t>
      </w:r>
      <w:r w:rsidR="00AA0CAD" w:rsidRPr="00384112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A12186" w:rsidRPr="00384112">
        <w:rPr>
          <w:rFonts w:asciiTheme="minorHAnsi" w:hAnsiTheme="minorHAnsi" w:cstheme="minorHAnsi"/>
          <w:sz w:val="24"/>
          <w:szCs w:val="24"/>
          <w:lang w:val="en-US"/>
        </w:rPr>
        <w:t>Sweden</w:t>
      </w:r>
      <w:r w:rsidRPr="00384112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="00A12186" w:rsidRPr="00384112">
        <w:rPr>
          <w:rFonts w:asciiTheme="minorHAnsi" w:hAnsiTheme="minorHAnsi" w:cstheme="minorHAnsi"/>
          <w:sz w:val="24"/>
          <w:szCs w:val="24"/>
          <w:lang w:val="en-US"/>
        </w:rPr>
        <w:t>study visit</w:t>
      </w:r>
      <w:r w:rsidRPr="00384112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AA0CAD" w:rsidRPr="00F72281" w:rsidRDefault="00AA0CAD" w:rsidP="00BC62BB">
      <w:pPr>
        <w:tabs>
          <w:tab w:val="left" w:pos="1560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84112">
        <w:rPr>
          <w:rFonts w:asciiTheme="minorHAnsi" w:hAnsiTheme="minorHAnsi" w:cstheme="minorHAnsi"/>
          <w:sz w:val="24"/>
          <w:szCs w:val="24"/>
          <w:lang w:val="en-US"/>
        </w:rPr>
        <w:t>2007-</w:t>
      </w:r>
      <w:r w:rsidRPr="00384112">
        <w:rPr>
          <w:rFonts w:asciiTheme="minorHAnsi" w:hAnsiTheme="minorHAnsi" w:cstheme="minorHAnsi"/>
          <w:sz w:val="24"/>
          <w:szCs w:val="24"/>
          <w:lang w:val="en-US"/>
        </w:rPr>
        <w:tab/>
      </w:r>
      <w:r w:rsidR="00A12186" w:rsidRPr="00384112">
        <w:rPr>
          <w:rFonts w:asciiTheme="minorHAnsi" w:hAnsiTheme="minorHAnsi" w:cstheme="minorHAnsi"/>
          <w:sz w:val="24"/>
          <w:szCs w:val="24"/>
          <w:lang w:val="en-US"/>
        </w:rPr>
        <w:t xml:space="preserve">Cooperation with the </w:t>
      </w:r>
      <w:r w:rsidR="00555E91" w:rsidRPr="00384112">
        <w:rPr>
          <w:rFonts w:asciiTheme="minorHAnsi" w:hAnsiTheme="minorHAnsi" w:cstheme="minorHAnsi"/>
          <w:sz w:val="24"/>
          <w:szCs w:val="24"/>
          <w:lang w:val="en-US"/>
        </w:rPr>
        <w:t xml:space="preserve">University of Medicine, Pharmacy, Sciences and Technology of </w:t>
      </w:r>
      <w:r w:rsidR="00555E91" w:rsidRPr="00384112">
        <w:rPr>
          <w:rFonts w:asciiTheme="minorHAnsi" w:hAnsiTheme="minorHAnsi" w:cstheme="minorHAnsi"/>
          <w:sz w:val="24"/>
          <w:szCs w:val="24"/>
          <w:lang w:val="en-US"/>
        </w:rPr>
        <w:tab/>
        <w:t>Targu Mures</w:t>
      </w:r>
    </w:p>
    <w:p w:rsidR="00BC62BB" w:rsidRPr="00F72281" w:rsidRDefault="00BC62BB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2158A" w:rsidRPr="00F72281" w:rsidRDefault="00570992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Academic</w:t>
      </w:r>
      <w:r w:rsidR="00A12186" w:rsidRPr="00F7228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degree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s</w:t>
      </w:r>
    </w:p>
    <w:p w:rsidR="0072158A" w:rsidRDefault="0072158A" w:rsidP="00BC62BB">
      <w:pPr>
        <w:tabs>
          <w:tab w:val="left" w:pos="1560"/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2007 </w:t>
      </w:r>
      <w:r w:rsidR="00F70B1D" w:rsidRPr="00F72281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PhD </w:t>
      </w:r>
      <w:r w:rsidR="00A12186" w:rsidRPr="00F72281">
        <w:rPr>
          <w:rFonts w:asciiTheme="minorHAnsi" w:hAnsiTheme="minorHAnsi" w:cstheme="minorHAnsi"/>
          <w:sz w:val="24"/>
          <w:szCs w:val="24"/>
          <w:lang w:val="en-US"/>
        </w:rPr>
        <w:t>degree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A0EBE">
        <w:rPr>
          <w:rFonts w:asciiTheme="minorHAnsi" w:hAnsiTheme="minorHAnsi" w:cstheme="minorHAnsi"/>
          <w:sz w:val="24"/>
          <w:szCs w:val="24"/>
          <w:lang w:val="en-US"/>
        </w:rPr>
        <w:t>–</w:t>
      </w:r>
      <w:r w:rsidR="002E3700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70B1D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The Prognostic Significance of Sentinel Lymph Node </w:t>
      </w:r>
      <w:r w:rsidR="00F70B1D" w:rsidRPr="00F72281">
        <w:rPr>
          <w:rFonts w:asciiTheme="minorHAnsi" w:hAnsiTheme="minorHAnsi" w:cstheme="minorHAnsi"/>
          <w:sz w:val="24"/>
          <w:szCs w:val="24"/>
          <w:lang w:val="en-US"/>
        </w:rPr>
        <w:br/>
      </w:r>
      <w:r w:rsidR="00F70B1D" w:rsidRPr="00F72281">
        <w:rPr>
          <w:rFonts w:asciiTheme="minorHAnsi" w:hAnsiTheme="minorHAnsi" w:cstheme="minorHAnsi"/>
          <w:sz w:val="24"/>
          <w:szCs w:val="24"/>
          <w:lang w:val="en-US"/>
        </w:rPr>
        <w:tab/>
        <w:t>Biopsy in Malignant Melanoma (</w:t>
      </w:r>
      <w:r w:rsidR="00F72281">
        <w:rPr>
          <w:rFonts w:asciiTheme="minorHAnsi" w:hAnsiTheme="minorHAnsi" w:cstheme="minorHAnsi"/>
          <w:sz w:val="24"/>
          <w:szCs w:val="24"/>
          <w:lang w:val="en-US"/>
        </w:rPr>
        <w:t>University of Szeged</w:t>
      </w:r>
      <w:r w:rsidR="00F70B1D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</w:p>
    <w:p w:rsidR="00570992" w:rsidRPr="00F72281" w:rsidRDefault="00570992" w:rsidP="00BC62BB">
      <w:pPr>
        <w:tabs>
          <w:tab w:val="left" w:pos="1560"/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2018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Habilitation – Prognostic and pr</w:t>
      </w:r>
      <w:r w:rsidR="00E923C7">
        <w:rPr>
          <w:rFonts w:asciiTheme="minorHAnsi" w:hAnsiTheme="minorHAnsi" w:cstheme="minorHAnsi"/>
          <w:sz w:val="24"/>
          <w:szCs w:val="24"/>
          <w:lang w:val="en-US"/>
        </w:rPr>
        <w:t>edictive factors in melanoma.  Benefits of 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nnovative </w:t>
      </w:r>
      <w:r w:rsidR="00E923C7"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>therapies in clinical practice.</w:t>
      </w:r>
    </w:p>
    <w:p w:rsidR="00BC62BB" w:rsidRPr="00F72281" w:rsidRDefault="00BC62BB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b/>
          <w:sz w:val="24"/>
          <w:szCs w:val="24"/>
          <w:lang w:val="en-US"/>
        </w:rPr>
        <w:br w:type="page"/>
      </w:r>
    </w:p>
    <w:p w:rsidR="007566A8" w:rsidRPr="00F72281" w:rsidRDefault="00A12186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Scientific activity</w:t>
      </w:r>
    </w:p>
    <w:p w:rsidR="00B62B5E" w:rsidRPr="00F72281" w:rsidRDefault="00A12186" w:rsidP="00BC62BB">
      <w:pPr>
        <w:pStyle w:val="Listaszerbekezds"/>
        <w:numPr>
          <w:ilvl w:val="0"/>
          <w:numId w:val="1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Complex diagnostics and therapy of skin tumors</w:t>
      </w:r>
    </w:p>
    <w:p w:rsidR="00B62B5E" w:rsidRPr="00F72281" w:rsidRDefault="00F72281" w:rsidP="00BC62BB">
      <w:pPr>
        <w:pStyle w:val="Listaszerbekezds"/>
        <w:numPr>
          <w:ilvl w:val="1"/>
          <w:numId w:val="1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Malignant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m</w:t>
      </w:r>
      <w:r w:rsidR="00B62B5E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elanoma </w:t>
      </w:r>
    </w:p>
    <w:p w:rsidR="007566A8" w:rsidRPr="00F72281" w:rsidRDefault="00A12186" w:rsidP="00BC62BB">
      <w:pPr>
        <w:pStyle w:val="Listaszerbekezds"/>
        <w:numPr>
          <w:ilvl w:val="2"/>
          <w:numId w:val="1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Sentinel lymph node biopsy</w:t>
      </w:r>
    </w:p>
    <w:p w:rsidR="00B62B5E" w:rsidRPr="00F72281" w:rsidRDefault="00A12186" w:rsidP="00BC62BB">
      <w:pPr>
        <w:pStyle w:val="Listaszerbekezds"/>
        <w:numPr>
          <w:ilvl w:val="2"/>
          <w:numId w:val="1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The immunology of melanoma</w:t>
      </w:r>
    </w:p>
    <w:p w:rsidR="00B62B5E" w:rsidRPr="00F72281" w:rsidRDefault="00B62B5E" w:rsidP="00BC62BB">
      <w:pPr>
        <w:pStyle w:val="Listaszerbekezds"/>
        <w:numPr>
          <w:ilvl w:val="2"/>
          <w:numId w:val="1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PET/CT </w:t>
      </w:r>
      <w:r w:rsidR="00A12186" w:rsidRPr="00F72281">
        <w:rPr>
          <w:rFonts w:asciiTheme="minorHAnsi" w:hAnsiTheme="minorHAnsi" w:cstheme="minorHAnsi"/>
          <w:sz w:val="24"/>
          <w:szCs w:val="24"/>
          <w:lang w:val="en-US"/>
        </w:rPr>
        <w:t>examination</w:t>
      </w:r>
    </w:p>
    <w:p w:rsidR="007566A8" w:rsidRPr="00F72281" w:rsidRDefault="00A12186" w:rsidP="00BC62BB">
      <w:pPr>
        <w:pStyle w:val="Listaszerbekezds"/>
        <w:numPr>
          <w:ilvl w:val="2"/>
          <w:numId w:val="1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Chemotherapy, immunotherapy, targeted therapy</w:t>
      </w:r>
    </w:p>
    <w:p w:rsidR="0072158A" w:rsidRPr="00F72281" w:rsidRDefault="00A12186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b/>
          <w:sz w:val="24"/>
          <w:szCs w:val="24"/>
          <w:lang w:val="en-US"/>
        </w:rPr>
        <w:t>Language skills</w:t>
      </w:r>
    </w:p>
    <w:p w:rsidR="0072158A" w:rsidRPr="00F72281" w:rsidRDefault="00A12186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English</w:t>
      </w:r>
      <w:r w:rsidR="0072158A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>intermediate</w:t>
      </w:r>
    </w:p>
    <w:p w:rsidR="0072158A" w:rsidRPr="00F72281" w:rsidRDefault="00A12186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German</w:t>
      </w:r>
      <w:r w:rsidR="0072158A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r w:rsidR="00EC6B10">
        <w:rPr>
          <w:rFonts w:asciiTheme="minorHAnsi" w:hAnsiTheme="minorHAnsi" w:cstheme="minorHAnsi"/>
          <w:sz w:val="24"/>
          <w:szCs w:val="24"/>
          <w:lang w:val="en-US"/>
        </w:rPr>
        <w:t>basic</w:t>
      </w:r>
    </w:p>
    <w:p w:rsidR="0072158A" w:rsidRDefault="0072158A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5C18D4" w:rsidRPr="005C18D4" w:rsidRDefault="005C18D4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C18D4">
        <w:rPr>
          <w:rFonts w:asciiTheme="minorHAnsi" w:hAnsiTheme="minorHAnsi" w:cstheme="minorHAnsi"/>
          <w:b/>
          <w:sz w:val="24"/>
          <w:szCs w:val="24"/>
          <w:lang w:val="en-US"/>
        </w:rPr>
        <w:t xml:space="preserve">Professional Associations </w:t>
      </w:r>
    </w:p>
    <w:p w:rsidR="002E3700" w:rsidRPr="00F72281" w:rsidRDefault="00A34CDE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Hungarian Cancer Society</w:t>
      </w:r>
      <w:r w:rsidR="005C18D4">
        <w:rPr>
          <w:rFonts w:asciiTheme="minorHAnsi" w:hAnsiTheme="minorHAnsi" w:cstheme="minorHAnsi"/>
          <w:sz w:val="24"/>
          <w:szCs w:val="24"/>
          <w:lang w:val="en-US"/>
        </w:rPr>
        <w:t>, Member</w:t>
      </w:r>
    </w:p>
    <w:p w:rsidR="00624668" w:rsidRPr="00F72281" w:rsidRDefault="00A34CDE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5C18D4">
        <w:rPr>
          <w:rFonts w:asciiTheme="minorHAnsi" w:hAnsiTheme="minorHAnsi" w:cstheme="minorHAnsi"/>
          <w:sz w:val="24"/>
          <w:szCs w:val="24"/>
          <w:lang w:val="en-US"/>
        </w:rPr>
        <w:t>ungarian Dermatological Society, Member</w:t>
      </w:r>
      <w:r w:rsidR="00624668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B62B5E" w:rsidRPr="00F72281" w:rsidRDefault="00B62B5E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European </w:t>
      </w:r>
      <w:r w:rsidR="00F72281" w:rsidRPr="00F72281">
        <w:rPr>
          <w:rFonts w:asciiTheme="minorHAnsi" w:hAnsiTheme="minorHAnsi" w:cstheme="minorHAnsi"/>
          <w:sz w:val="24"/>
          <w:szCs w:val="24"/>
          <w:lang w:val="en-US"/>
        </w:rPr>
        <w:t>Organization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for Research </w:t>
      </w:r>
      <w:r w:rsidR="005C18D4">
        <w:rPr>
          <w:rFonts w:asciiTheme="minorHAnsi" w:hAnsiTheme="minorHAnsi" w:cstheme="minorHAnsi"/>
          <w:sz w:val="24"/>
          <w:szCs w:val="24"/>
          <w:lang w:val="en-US"/>
        </w:rPr>
        <w:t>and Treatment of Cancer (EORTC), Member</w:t>
      </w:r>
    </w:p>
    <w:p w:rsidR="002E3700" w:rsidRPr="00F72281" w:rsidRDefault="005C18D4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International Prevention Research Institute (iPRI), Full Member </w:t>
      </w:r>
    </w:p>
    <w:p w:rsidR="001A645F" w:rsidRDefault="001A645F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8936CD" w:rsidRPr="00F72281" w:rsidRDefault="001A645F" w:rsidP="00BC62BB">
      <w:pPr>
        <w:tabs>
          <w:tab w:val="left" w:pos="3686"/>
        </w:tabs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Teaching </w:t>
      </w:r>
      <w:r w:rsidR="003E5072">
        <w:rPr>
          <w:rFonts w:asciiTheme="minorHAnsi" w:hAnsiTheme="minorHAnsi" w:cstheme="minorHAnsi"/>
          <w:b/>
          <w:sz w:val="24"/>
          <w:szCs w:val="24"/>
          <w:lang w:val="en-US"/>
        </w:rPr>
        <w:t>a</w:t>
      </w:r>
      <w:r w:rsidR="00555E91">
        <w:rPr>
          <w:rFonts w:asciiTheme="minorHAnsi" w:hAnsiTheme="minorHAnsi" w:cstheme="minorHAnsi"/>
          <w:b/>
          <w:sz w:val="24"/>
          <w:szCs w:val="24"/>
          <w:lang w:val="en-US"/>
        </w:rPr>
        <w:t xml:space="preserve">ctivities </w:t>
      </w:r>
    </w:p>
    <w:p w:rsidR="001A645F" w:rsidRDefault="0067332D" w:rsidP="0067332D">
      <w:pPr>
        <w:pStyle w:val="Listaszerbekezds"/>
        <w:numPr>
          <w:ilvl w:val="0"/>
          <w:numId w:val="6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Graduate education</w:t>
      </w:r>
      <w:r w:rsidR="00B62B5E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:rsidR="00440561" w:rsidRDefault="00A34CDE" w:rsidP="00440561">
      <w:pPr>
        <w:pStyle w:val="Listaszerbekezds"/>
        <w:numPr>
          <w:ilvl w:val="0"/>
          <w:numId w:val="3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A645F">
        <w:rPr>
          <w:rFonts w:asciiTheme="minorHAnsi" w:hAnsiTheme="minorHAnsi" w:cstheme="minorHAnsi"/>
          <w:sz w:val="24"/>
          <w:szCs w:val="24"/>
          <w:lang w:val="en-US"/>
        </w:rPr>
        <w:t>University of Pécs</w:t>
      </w:r>
      <w:r w:rsidR="00B62B5E" w:rsidRPr="001A645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B166E0">
        <w:rPr>
          <w:rFonts w:asciiTheme="minorHAnsi" w:hAnsiTheme="minorHAnsi" w:cstheme="minorHAnsi"/>
          <w:sz w:val="24"/>
          <w:szCs w:val="24"/>
          <w:lang w:val="en-US"/>
        </w:rPr>
        <w:t>Medical School</w:t>
      </w:r>
      <w:r w:rsidR="001A645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440561" w:rsidRDefault="00876C0F" w:rsidP="00876C0F">
      <w:pPr>
        <w:pStyle w:val="Listaszerbekezds"/>
        <w:numPr>
          <w:ilvl w:val="0"/>
          <w:numId w:val="3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U</w:t>
      </w:r>
      <w:r w:rsidRPr="00876C0F">
        <w:rPr>
          <w:rFonts w:asciiTheme="minorHAnsi" w:hAnsiTheme="minorHAnsi" w:cstheme="minorHAnsi"/>
          <w:sz w:val="24"/>
          <w:szCs w:val="24"/>
          <w:lang w:val="en-US"/>
        </w:rPr>
        <w:t>niversity of Medicine, Pharmac</w:t>
      </w:r>
      <w:r>
        <w:rPr>
          <w:rFonts w:asciiTheme="minorHAnsi" w:hAnsiTheme="minorHAnsi" w:cstheme="minorHAnsi"/>
          <w:sz w:val="24"/>
          <w:szCs w:val="24"/>
          <w:lang w:val="en-US"/>
        </w:rPr>
        <w:t>y, Sciences and Technology of Targu Mures</w:t>
      </w:r>
      <w:r w:rsidR="00440561">
        <w:rPr>
          <w:rFonts w:asciiTheme="minorHAnsi" w:hAnsiTheme="minorHAnsi" w:cstheme="minorHAnsi"/>
          <w:sz w:val="24"/>
          <w:szCs w:val="24"/>
          <w:lang w:val="en-US"/>
        </w:rPr>
        <w:t>, Department of Medical Oncology and Radiotherapy</w:t>
      </w:r>
    </w:p>
    <w:p w:rsidR="0067332D" w:rsidRDefault="00440561" w:rsidP="0067332D">
      <w:pPr>
        <w:pStyle w:val="Listaszerbekezds"/>
        <w:numPr>
          <w:ilvl w:val="0"/>
          <w:numId w:val="3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40561">
        <w:rPr>
          <w:rFonts w:asciiTheme="minorHAnsi" w:hAnsiTheme="minorHAnsi" w:cstheme="minorHAnsi"/>
          <w:sz w:val="24"/>
          <w:szCs w:val="24"/>
          <w:lang w:val="en-US"/>
        </w:rPr>
        <w:t xml:space="preserve">Semmelweis University, </w:t>
      </w:r>
      <w:r w:rsidR="00B166E0">
        <w:rPr>
          <w:rFonts w:asciiTheme="minorHAnsi" w:hAnsiTheme="minorHAnsi" w:cstheme="minorHAnsi"/>
          <w:sz w:val="24"/>
          <w:szCs w:val="24"/>
          <w:lang w:val="en-US"/>
        </w:rPr>
        <w:t>Faculty of Medicine</w:t>
      </w:r>
    </w:p>
    <w:p w:rsidR="0067332D" w:rsidRDefault="0067332D" w:rsidP="0067332D">
      <w:pPr>
        <w:pStyle w:val="Listaszerbekezds"/>
        <w:numPr>
          <w:ilvl w:val="0"/>
          <w:numId w:val="5"/>
        </w:numPr>
        <w:tabs>
          <w:tab w:val="left" w:pos="1843"/>
          <w:tab w:val="left" w:pos="3686"/>
        </w:tabs>
        <w:spacing w:line="276" w:lineRule="auto"/>
        <w:ind w:hanging="2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Catherine Bogomolets -</w:t>
      </w:r>
      <w:r w:rsidRPr="0067332D">
        <w:rPr>
          <w:rFonts w:asciiTheme="minorHAnsi" w:hAnsiTheme="minorHAnsi" w:cstheme="minorHAnsi"/>
          <w:sz w:val="24"/>
          <w:szCs w:val="24"/>
          <w:lang w:val="en-US"/>
        </w:rPr>
        <w:t xml:space="preserve"> Thesis </w:t>
      </w:r>
      <w:r w:rsidR="00EA0EBE">
        <w:rPr>
          <w:rFonts w:asciiTheme="minorHAnsi" w:hAnsiTheme="minorHAnsi" w:cstheme="minorHAnsi"/>
          <w:sz w:val="24"/>
          <w:szCs w:val="24"/>
          <w:lang w:val="en-US"/>
        </w:rPr>
        <w:t>( in progress)</w:t>
      </w:r>
    </w:p>
    <w:p w:rsidR="00440561" w:rsidRPr="0067332D" w:rsidRDefault="0067332D" w:rsidP="00440561">
      <w:pPr>
        <w:pStyle w:val="Listaszerbekezds"/>
        <w:numPr>
          <w:ilvl w:val="0"/>
          <w:numId w:val="5"/>
        </w:numPr>
        <w:tabs>
          <w:tab w:val="left" w:pos="1843"/>
        </w:tabs>
        <w:spacing w:line="276" w:lineRule="auto"/>
        <w:ind w:hanging="2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Laura Masszi - Thesis</w:t>
      </w:r>
    </w:p>
    <w:p w:rsidR="00AA0CAD" w:rsidRDefault="0067332D" w:rsidP="0067332D">
      <w:pPr>
        <w:pStyle w:val="Listaszerbekezds"/>
        <w:numPr>
          <w:ilvl w:val="0"/>
          <w:numId w:val="7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Post-graduate</w:t>
      </w:r>
      <w:r w:rsidR="00A34CDE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education</w:t>
      </w:r>
      <w:r w:rsidR="007566A8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:rsidR="0067332D" w:rsidRPr="0067332D" w:rsidRDefault="0067332D" w:rsidP="0067332D">
      <w:pPr>
        <w:pStyle w:val="Listaszerbekezds"/>
        <w:numPr>
          <w:ilvl w:val="0"/>
          <w:numId w:val="9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40561">
        <w:rPr>
          <w:rFonts w:asciiTheme="minorHAnsi" w:hAnsiTheme="minorHAnsi" w:cstheme="minorHAnsi"/>
          <w:sz w:val="24"/>
          <w:szCs w:val="24"/>
          <w:lang w:val="en-US"/>
        </w:rPr>
        <w:t xml:space="preserve">Semmelweis University, </w:t>
      </w:r>
      <w:r w:rsidR="00B166E0">
        <w:rPr>
          <w:rFonts w:asciiTheme="minorHAnsi" w:hAnsiTheme="minorHAnsi" w:cstheme="minorHAnsi"/>
          <w:sz w:val="24"/>
          <w:szCs w:val="24"/>
          <w:lang w:val="en-US"/>
        </w:rPr>
        <w:t>Faculty of Medicine</w:t>
      </w:r>
      <w:r w:rsidRPr="0067332D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67332D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7566A8" w:rsidRPr="00F72281" w:rsidRDefault="00AA0CAD" w:rsidP="00BC62BB">
      <w:pPr>
        <w:pStyle w:val="Listaszerbekezds"/>
        <w:numPr>
          <w:ilvl w:val="1"/>
          <w:numId w:val="2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Liaoning Cancer Hospital, Shenyang, </w:t>
      </w:r>
      <w:r w:rsidR="00A34CDE" w:rsidRPr="00F72281">
        <w:rPr>
          <w:rFonts w:asciiTheme="minorHAnsi" w:hAnsiTheme="minorHAnsi" w:cstheme="minorHAnsi"/>
          <w:sz w:val="24"/>
          <w:szCs w:val="24"/>
          <w:lang w:val="en-US"/>
        </w:rPr>
        <w:t>China</w:t>
      </w:r>
    </w:p>
    <w:p w:rsidR="00670C7C" w:rsidRPr="00F72281" w:rsidRDefault="00B70383" w:rsidP="0067332D">
      <w:pPr>
        <w:pStyle w:val="Listaszerbekezds"/>
        <w:numPr>
          <w:ilvl w:val="0"/>
          <w:numId w:val="8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PhD</w:t>
      </w:r>
      <w:r w:rsidR="00670C7C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55E91">
        <w:rPr>
          <w:rFonts w:asciiTheme="minorHAnsi" w:hAnsiTheme="minorHAnsi" w:cstheme="minorHAnsi"/>
          <w:sz w:val="24"/>
          <w:szCs w:val="24"/>
          <w:lang w:val="en-US"/>
        </w:rPr>
        <w:t>Com</w:t>
      </w:r>
      <w:r w:rsidR="00112A44">
        <w:rPr>
          <w:rFonts w:asciiTheme="minorHAnsi" w:hAnsiTheme="minorHAnsi" w:cstheme="minorHAnsi"/>
          <w:sz w:val="24"/>
          <w:szCs w:val="24"/>
          <w:lang w:val="en-US"/>
        </w:rPr>
        <w:t>m</w:t>
      </w:r>
      <w:r w:rsidR="00555E91">
        <w:rPr>
          <w:rFonts w:asciiTheme="minorHAnsi" w:hAnsiTheme="minorHAnsi" w:cstheme="minorHAnsi"/>
          <w:sz w:val="24"/>
          <w:szCs w:val="24"/>
          <w:lang w:val="en-US"/>
        </w:rPr>
        <w:t>itte</w:t>
      </w:r>
      <w:r w:rsidR="00112A44">
        <w:rPr>
          <w:rFonts w:asciiTheme="minorHAnsi" w:hAnsiTheme="minorHAnsi" w:cstheme="minorHAnsi"/>
          <w:sz w:val="24"/>
          <w:szCs w:val="24"/>
          <w:lang w:val="en-US"/>
        </w:rPr>
        <w:t>e</w:t>
      </w:r>
    </w:p>
    <w:p w:rsidR="007566A8" w:rsidRPr="00F72281" w:rsidRDefault="00A34CDE" w:rsidP="00BC62BB">
      <w:pPr>
        <w:pStyle w:val="Listaszerbekezds"/>
        <w:numPr>
          <w:ilvl w:val="1"/>
          <w:numId w:val="2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Nóra </w:t>
      </w:r>
      <w:r w:rsidR="007566A8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Szincsák, 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>Dermatology</w:t>
      </w:r>
      <w:r w:rsidR="00555E91">
        <w:rPr>
          <w:rFonts w:asciiTheme="minorHAnsi" w:hAnsiTheme="minorHAnsi" w:cstheme="minorHAnsi"/>
          <w:sz w:val="24"/>
          <w:szCs w:val="24"/>
          <w:lang w:val="en-US"/>
        </w:rPr>
        <w:t xml:space="preserve"> Clinic</w:t>
      </w:r>
      <w:r w:rsidR="00F72281" w:rsidRPr="00F72281">
        <w:rPr>
          <w:rFonts w:asciiTheme="minorHAnsi" w:hAnsiTheme="minorHAnsi" w:cstheme="minorHAnsi"/>
          <w:sz w:val="24"/>
          <w:szCs w:val="24"/>
          <w:lang w:val="en-US"/>
        </w:rPr>
        <w:t>, University Hospital of Debrecen</w:t>
      </w:r>
      <w:r w:rsidR="007566A8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>Clinical epidemiology of skin tumors</w:t>
      </w:r>
      <w:r w:rsidR="007566A8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>experimental investigations of malignant melanoma</w:t>
      </w:r>
    </w:p>
    <w:p w:rsidR="00670C7C" w:rsidRPr="00F72281" w:rsidRDefault="00A34CDE" w:rsidP="00BC62BB">
      <w:pPr>
        <w:pStyle w:val="Listaszerbekezds"/>
        <w:numPr>
          <w:ilvl w:val="0"/>
          <w:numId w:val="2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Opponent of </w:t>
      </w:r>
      <w:r w:rsidR="00B70383">
        <w:rPr>
          <w:rFonts w:asciiTheme="minorHAnsi" w:hAnsiTheme="minorHAnsi" w:cstheme="minorHAnsi"/>
          <w:sz w:val="24"/>
          <w:szCs w:val="24"/>
          <w:lang w:val="en-US"/>
        </w:rPr>
        <w:t>PhD</w:t>
      </w:r>
      <w:r w:rsidR="00670C7C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>dissertation</w:t>
      </w:r>
      <w:r w:rsidR="00670C7C" w:rsidRPr="00F72281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670C7C" w:rsidRPr="00F72281" w:rsidRDefault="00A34CDE" w:rsidP="00BC62BB">
      <w:pPr>
        <w:pStyle w:val="Listaszerbekezds"/>
        <w:numPr>
          <w:ilvl w:val="1"/>
          <w:numId w:val="2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Vanda </w:t>
      </w:r>
      <w:r w:rsidR="00670C7C" w:rsidRPr="00F72281">
        <w:rPr>
          <w:rFonts w:asciiTheme="minorHAnsi" w:hAnsiTheme="minorHAnsi" w:cstheme="minorHAnsi"/>
          <w:sz w:val="24"/>
          <w:szCs w:val="24"/>
          <w:lang w:val="en-US"/>
        </w:rPr>
        <w:t>Plótár</w:t>
      </w:r>
      <w:r w:rsidR="007C1BAB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F72281" w:rsidRPr="00F72281">
        <w:rPr>
          <w:rFonts w:asciiTheme="minorHAnsi" w:hAnsiTheme="minorHAnsi" w:cstheme="minorHAnsi"/>
          <w:sz w:val="24"/>
          <w:szCs w:val="24"/>
          <w:lang w:val="en-US"/>
        </w:rPr>
        <w:t>National Institute of Oncology</w:t>
      </w:r>
      <w:r w:rsidR="00670C7C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AA0CAD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Complex pathological diagnostics of melanocytic tumors with </w:t>
      </w:r>
      <w:r w:rsidR="00555E91">
        <w:rPr>
          <w:rFonts w:asciiTheme="minorHAnsi" w:hAnsiTheme="minorHAnsi" w:cstheme="minorHAnsi"/>
          <w:sz w:val="24"/>
          <w:szCs w:val="24"/>
          <w:lang w:val="en-US"/>
        </w:rPr>
        <w:t>immunohistochemical</w:t>
      </w:r>
      <w:r w:rsidR="00AA0CAD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and molecular correlations </w:t>
      </w:r>
    </w:p>
    <w:p w:rsidR="00555E91" w:rsidRDefault="00F72281" w:rsidP="00BC62BB">
      <w:pPr>
        <w:pStyle w:val="Listaszerbekezds"/>
        <w:numPr>
          <w:ilvl w:val="1"/>
          <w:numId w:val="2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Ákos </w:t>
      </w:r>
      <w:r w:rsidR="00BC62BB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Sávolt, </w:t>
      </w:r>
      <w:r w:rsidRPr="00F72281">
        <w:rPr>
          <w:rFonts w:asciiTheme="minorHAnsi" w:hAnsiTheme="minorHAnsi" w:cstheme="minorHAnsi"/>
          <w:sz w:val="24"/>
          <w:szCs w:val="24"/>
          <w:lang w:val="en-US"/>
        </w:rPr>
        <w:t>National Institute of Oncology</w:t>
      </w:r>
      <w:r w:rsidR="00BC62BB"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3C3F45" w:rsidRPr="00F72281">
        <w:rPr>
          <w:rFonts w:asciiTheme="minorHAnsi" w:hAnsiTheme="minorHAnsi" w:cstheme="minorHAnsi"/>
          <w:sz w:val="24"/>
          <w:szCs w:val="24"/>
          <w:lang w:val="en-US"/>
        </w:rPr>
        <w:t>The optimal treatment of the axilla (surgery or radiotherapy) after positive sentinel lymph node biopsy in early breast cancer. The OTOASOR trial</w:t>
      </w:r>
    </w:p>
    <w:p w:rsidR="00AE1766" w:rsidRDefault="00555E91" w:rsidP="00EA0EBE">
      <w:pPr>
        <w:pStyle w:val="Listaszerbekezds"/>
        <w:numPr>
          <w:ilvl w:val="0"/>
          <w:numId w:val="8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ODT –</w:t>
      </w:r>
      <w:r w:rsidR="00AE1766">
        <w:rPr>
          <w:rFonts w:asciiTheme="minorHAnsi" w:hAnsiTheme="minorHAnsi" w:cstheme="minorHAnsi"/>
          <w:sz w:val="24"/>
          <w:szCs w:val="24"/>
          <w:lang w:val="en-US"/>
        </w:rPr>
        <w:t xml:space="preserve"> University of Pécs, Doctoral School of Clinical </w:t>
      </w:r>
      <w:r w:rsidR="00EA0EBE">
        <w:rPr>
          <w:rFonts w:asciiTheme="minorHAnsi" w:hAnsiTheme="minorHAnsi" w:cstheme="minorHAnsi"/>
          <w:sz w:val="24"/>
          <w:szCs w:val="24"/>
          <w:lang w:val="en-US"/>
        </w:rPr>
        <w:t>Medicine</w:t>
      </w:r>
      <w:r w:rsidR="00AE1766">
        <w:rPr>
          <w:rFonts w:asciiTheme="minorHAnsi" w:hAnsiTheme="minorHAnsi" w:cstheme="minorHAnsi"/>
          <w:sz w:val="24"/>
          <w:szCs w:val="24"/>
          <w:lang w:val="en-US"/>
        </w:rPr>
        <w:t xml:space="preserve"> (supervisor) </w:t>
      </w:r>
    </w:p>
    <w:p w:rsidR="00AE1766" w:rsidRDefault="00AE1766" w:rsidP="00EA0EBE">
      <w:pPr>
        <w:pStyle w:val="Listaszerbekezds"/>
        <w:numPr>
          <w:ilvl w:val="0"/>
          <w:numId w:val="3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Dr Eszter Groka, PhD in progress</w:t>
      </w:r>
    </w:p>
    <w:p w:rsidR="00AE1766" w:rsidRPr="009C0B69" w:rsidRDefault="00AE1766" w:rsidP="00EA0EBE">
      <w:pPr>
        <w:pStyle w:val="Listaszerbekezds"/>
        <w:numPr>
          <w:ilvl w:val="0"/>
          <w:numId w:val="3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9C0B69">
        <w:rPr>
          <w:rFonts w:asciiTheme="minorHAnsi" w:hAnsiTheme="minorHAnsi" w:cstheme="minorHAnsi"/>
          <w:sz w:val="24"/>
          <w:szCs w:val="24"/>
          <w:lang w:val="it-IT"/>
        </w:rPr>
        <w:t xml:space="preserve">Dr Tímea Balatoni, PhD in progress </w:t>
      </w:r>
    </w:p>
    <w:p w:rsidR="00555E91" w:rsidRPr="00AE1766" w:rsidRDefault="00AE1766" w:rsidP="00EA0EBE">
      <w:pPr>
        <w:pStyle w:val="Listaszerbekezds"/>
        <w:numPr>
          <w:ilvl w:val="0"/>
          <w:numId w:val="3"/>
        </w:numPr>
        <w:tabs>
          <w:tab w:val="left" w:pos="3686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Cumulative impact factor</w:t>
      </w:r>
      <w:r w:rsidR="005B2EA5">
        <w:rPr>
          <w:rFonts w:asciiTheme="minorHAnsi" w:hAnsiTheme="minorHAnsi" w:cstheme="minorHAnsi"/>
          <w:sz w:val="24"/>
          <w:szCs w:val="24"/>
          <w:lang w:val="en-US"/>
        </w:rPr>
        <w:t xml:space="preserve"> of scientific publications: 334.</w:t>
      </w:r>
      <w:r>
        <w:rPr>
          <w:rFonts w:asciiTheme="minorHAnsi" w:hAnsiTheme="minorHAnsi" w:cstheme="minorHAnsi"/>
          <w:sz w:val="24"/>
          <w:szCs w:val="24"/>
          <w:lang w:val="en-US"/>
        </w:rPr>
        <w:t>751</w:t>
      </w:r>
      <w:r w:rsidR="00F14A8D" w:rsidRPr="00AE176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7C1BAB" w:rsidRPr="00F72281" w:rsidRDefault="007C1BAB" w:rsidP="00BC62BB">
      <w:pPr>
        <w:tabs>
          <w:tab w:val="left" w:pos="3686"/>
          <w:tab w:val="center" w:pos="7371"/>
        </w:tabs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7228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sectPr w:rsidR="007C1BAB" w:rsidRPr="00F72281" w:rsidSect="00576273">
      <w:pgSz w:w="11906" w:h="16838"/>
      <w:pgMar w:top="113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061"/>
    <w:multiLevelType w:val="hybridMultilevel"/>
    <w:tmpl w:val="9A5C27C8"/>
    <w:lvl w:ilvl="0" w:tplc="040E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" w15:restartNumberingAfterBreak="0">
    <w:nsid w:val="067C7CB3"/>
    <w:multiLevelType w:val="hybridMultilevel"/>
    <w:tmpl w:val="822E95AE"/>
    <w:lvl w:ilvl="0" w:tplc="26AE5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6CBA"/>
    <w:multiLevelType w:val="hybridMultilevel"/>
    <w:tmpl w:val="1F02117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4AFB"/>
    <w:multiLevelType w:val="hybridMultilevel"/>
    <w:tmpl w:val="7F92A63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94417"/>
    <w:multiLevelType w:val="hybridMultilevel"/>
    <w:tmpl w:val="E11684F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4445E"/>
    <w:multiLevelType w:val="hybridMultilevel"/>
    <w:tmpl w:val="FE38627A"/>
    <w:lvl w:ilvl="0" w:tplc="26AE5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D57E3"/>
    <w:multiLevelType w:val="hybridMultilevel"/>
    <w:tmpl w:val="F8C42942"/>
    <w:lvl w:ilvl="0" w:tplc="26AE5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249D2"/>
    <w:multiLevelType w:val="hybridMultilevel"/>
    <w:tmpl w:val="6082F3E4"/>
    <w:lvl w:ilvl="0" w:tplc="26AE5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E3224"/>
    <w:multiLevelType w:val="hybridMultilevel"/>
    <w:tmpl w:val="6700C1D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A9"/>
    <w:rsid w:val="00085EA2"/>
    <w:rsid w:val="00112A44"/>
    <w:rsid w:val="00157B4C"/>
    <w:rsid w:val="001A633E"/>
    <w:rsid w:val="001A645F"/>
    <w:rsid w:val="001C40A9"/>
    <w:rsid w:val="001E6F74"/>
    <w:rsid w:val="001F0653"/>
    <w:rsid w:val="002213C1"/>
    <w:rsid w:val="002E3700"/>
    <w:rsid w:val="002E58E0"/>
    <w:rsid w:val="002F225E"/>
    <w:rsid w:val="00306554"/>
    <w:rsid w:val="003416EA"/>
    <w:rsid w:val="00384112"/>
    <w:rsid w:val="00397EB5"/>
    <w:rsid w:val="003C1BBF"/>
    <w:rsid w:val="003C3F45"/>
    <w:rsid w:val="003E5072"/>
    <w:rsid w:val="003F497B"/>
    <w:rsid w:val="004244C5"/>
    <w:rsid w:val="00440561"/>
    <w:rsid w:val="00481C82"/>
    <w:rsid w:val="004D24A8"/>
    <w:rsid w:val="005125EA"/>
    <w:rsid w:val="0054630B"/>
    <w:rsid w:val="00555E91"/>
    <w:rsid w:val="005618E8"/>
    <w:rsid w:val="00570992"/>
    <w:rsid w:val="00576273"/>
    <w:rsid w:val="00585285"/>
    <w:rsid w:val="005B2EA5"/>
    <w:rsid w:val="005C18D4"/>
    <w:rsid w:val="00603B1C"/>
    <w:rsid w:val="00613437"/>
    <w:rsid w:val="00624668"/>
    <w:rsid w:val="0065795A"/>
    <w:rsid w:val="00670C7C"/>
    <w:rsid w:val="0067332D"/>
    <w:rsid w:val="006844E2"/>
    <w:rsid w:val="006E2DA7"/>
    <w:rsid w:val="0072158A"/>
    <w:rsid w:val="00756572"/>
    <w:rsid w:val="007566A8"/>
    <w:rsid w:val="007669CF"/>
    <w:rsid w:val="0077748B"/>
    <w:rsid w:val="007A033E"/>
    <w:rsid w:val="007B123A"/>
    <w:rsid w:val="007C1BAB"/>
    <w:rsid w:val="007E0682"/>
    <w:rsid w:val="00835707"/>
    <w:rsid w:val="00860AAF"/>
    <w:rsid w:val="00876C0F"/>
    <w:rsid w:val="008936CD"/>
    <w:rsid w:val="00932BD3"/>
    <w:rsid w:val="00940056"/>
    <w:rsid w:val="009A51CD"/>
    <w:rsid w:val="009B21D8"/>
    <w:rsid w:val="009C0B69"/>
    <w:rsid w:val="009C6763"/>
    <w:rsid w:val="009F38E1"/>
    <w:rsid w:val="009F6F5F"/>
    <w:rsid w:val="00A12186"/>
    <w:rsid w:val="00A234E2"/>
    <w:rsid w:val="00A34CDE"/>
    <w:rsid w:val="00AA0CAD"/>
    <w:rsid w:val="00AB1A8D"/>
    <w:rsid w:val="00AC513F"/>
    <w:rsid w:val="00AE1766"/>
    <w:rsid w:val="00B166E0"/>
    <w:rsid w:val="00B322F7"/>
    <w:rsid w:val="00B435FF"/>
    <w:rsid w:val="00B62B5E"/>
    <w:rsid w:val="00B70383"/>
    <w:rsid w:val="00B775C2"/>
    <w:rsid w:val="00B81285"/>
    <w:rsid w:val="00B95D3F"/>
    <w:rsid w:val="00BB6DA9"/>
    <w:rsid w:val="00BC62BB"/>
    <w:rsid w:val="00BE6CF7"/>
    <w:rsid w:val="00C763BB"/>
    <w:rsid w:val="00CC3080"/>
    <w:rsid w:val="00CC40FE"/>
    <w:rsid w:val="00D758B7"/>
    <w:rsid w:val="00DE5CC6"/>
    <w:rsid w:val="00E05510"/>
    <w:rsid w:val="00E1644B"/>
    <w:rsid w:val="00E85536"/>
    <w:rsid w:val="00E87514"/>
    <w:rsid w:val="00E923C7"/>
    <w:rsid w:val="00EA0EBE"/>
    <w:rsid w:val="00EC2FAA"/>
    <w:rsid w:val="00EC5201"/>
    <w:rsid w:val="00EC6B10"/>
    <w:rsid w:val="00F14A8D"/>
    <w:rsid w:val="00F70B1D"/>
    <w:rsid w:val="00F72281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01453-E28B-478B-BEE2-33DC58C8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497B"/>
  </w:style>
  <w:style w:type="paragraph" w:styleId="Cmsor1">
    <w:name w:val="heading 1"/>
    <w:basedOn w:val="Norml"/>
    <w:next w:val="Norml"/>
    <w:link w:val="Cmsor1Char"/>
    <w:qFormat/>
    <w:rsid w:val="003F497B"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F497B"/>
    <w:rPr>
      <w:sz w:val="28"/>
    </w:rPr>
  </w:style>
  <w:style w:type="paragraph" w:styleId="Cm">
    <w:name w:val="Title"/>
    <w:basedOn w:val="Norml"/>
    <w:link w:val="CmChar"/>
    <w:qFormat/>
    <w:rsid w:val="003F497B"/>
    <w:pPr>
      <w:jc w:val="center"/>
    </w:pPr>
    <w:rPr>
      <w:rFonts w:ascii="Arial" w:hAnsi="Arial"/>
      <w:sz w:val="32"/>
    </w:rPr>
  </w:style>
  <w:style w:type="character" w:customStyle="1" w:styleId="CmChar">
    <w:name w:val="Cím Char"/>
    <w:basedOn w:val="Bekezdsalapbettpusa"/>
    <w:link w:val="Cm"/>
    <w:rsid w:val="003F497B"/>
    <w:rPr>
      <w:rFonts w:ascii="Arial" w:hAnsi="Arial"/>
      <w:sz w:val="32"/>
    </w:rPr>
  </w:style>
  <w:style w:type="character" w:styleId="Hiperhivatkozs">
    <w:name w:val="Hyperlink"/>
    <w:basedOn w:val="Bekezdsalapbettpusa"/>
    <w:uiPriority w:val="99"/>
    <w:unhideWhenUsed/>
    <w:rsid w:val="0072158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66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18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zkay@onco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borgy</dc:creator>
  <cp:lastModifiedBy>oktatas</cp:lastModifiedBy>
  <cp:revision>2</cp:revision>
  <cp:lastPrinted>2016-06-08T13:17:00Z</cp:lastPrinted>
  <dcterms:created xsi:type="dcterms:W3CDTF">2019-05-10T07:44:00Z</dcterms:created>
  <dcterms:modified xsi:type="dcterms:W3CDTF">2019-05-10T07:44:00Z</dcterms:modified>
</cp:coreProperties>
</file>