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Vastagbéldaganatokról </w:t>
      </w:r>
    </w:p>
    <w:p>
      <w:r>
        <w:t xml:space="preserve">Magyarországon évente több mint 7000 új vastagbélrákos esetet regisztrálnak, ezzel Európában sajnos a második legrosszabb helyen állunk. </w:t>
      </w:r>
    </w:p>
    <w:p>
      <w:r>
        <w:t>Mint minden daganatos betegségnél, a vastagbélrák esetében is fontos a korai felismerés, hiszen a gyógyulás esélyei korai stádiumban sokkal kedvezőbbek.</w:t>
      </w:r>
    </w:p>
    <w:p>
      <w:pPr>
        <w:rPr>
          <w:b/>
        </w:rPr>
      </w:pPr>
      <w:r>
        <w:rPr>
          <w:b/>
        </w:rPr>
        <w:t>Diagnózis és stádium-meghatározás</w:t>
      </w:r>
    </w:p>
    <w:p>
      <w:r>
        <w:t>A legmegbízhatóbb módszer a vastagbélrák szűrésére a vastagbéltükrözés (</w:t>
      </w:r>
      <w:proofErr w:type="spellStart"/>
      <w:r>
        <w:t>kolonoszkópia</w:t>
      </w:r>
      <w:proofErr w:type="spellEnd"/>
      <w:r>
        <w:t>), mely különösebb kellemetlenség nélkül elvégezhető akár altatásban is. Mivel a vizsgálat során lehetőség van polipok eltávolítására</w:t>
      </w:r>
      <w:proofErr w:type="gramStart"/>
      <w:r>
        <w:t>,rendszeres</w:t>
      </w:r>
      <w:proofErr w:type="gramEnd"/>
      <w:r>
        <w:t xml:space="preserve"> elvégzésével megelőzhető a vastagbélrák kialakulása is. </w:t>
      </w:r>
    </w:p>
    <w:p>
      <w:r>
        <w:t xml:space="preserve">Amennyiben daganat-gyanús elváltozásra derül fény, a </w:t>
      </w:r>
      <w:proofErr w:type="spellStart"/>
      <w:r>
        <w:t>kolonoszkópia</w:t>
      </w:r>
      <w:proofErr w:type="spellEnd"/>
      <w:r>
        <w:t xml:space="preserve"> során szövettani minta is nyerhető. Ha a mintavétel igazolja a rosszindulatú sejtek jelenlétét, úgy további vizsgálatok szükségesek, melyet ’</w:t>
      </w:r>
      <w:proofErr w:type="spellStart"/>
      <w:r>
        <w:t>staging</w:t>
      </w:r>
      <w:proofErr w:type="spellEnd"/>
      <w:r>
        <w:t>’</w:t>
      </w:r>
      <w:proofErr w:type="spellStart"/>
      <w:r>
        <w:t>-nek</w:t>
      </w:r>
      <w:proofErr w:type="spellEnd"/>
      <w:r>
        <w:t xml:space="preserve"> vagyis stádium-meghatározásnak nevezünk. Ilyenkor Ultrahang, CT, MRI ritkábban PET-CT vizsgálatot végzünk, amelyekkel a daganat-áttétek jelenlétét keressük a nyirokcsomókban vagy más szervekben, elsősorban a májban és a tüdőkben.</w:t>
      </w:r>
    </w:p>
    <w:p>
      <w:r>
        <w:t>A daganat stádiumának ismerete elengedhetetlen a megfelelő kezelés megtervezéséhez.</w:t>
      </w:r>
    </w:p>
    <w:p>
      <w:pPr>
        <w:rPr>
          <w:i/>
        </w:rPr>
      </w:pPr>
    </w:p>
    <w:p>
      <w:pPr>
        <w:rPr>
          <w:b/>
        </w:rPr>
      </w:pPr>
      <w:r>
        <w:rPr>
          <w:b/>
        </w:rPr>
        <w:t>Vastagbél-daganatok kezelése</w:t>
      </w:r>
    </w:p>
    <w:p>
      <w:r>
        <w:t xml:space="preserve">A vastagbéldaganatok kezelése minden esetben komplex csapatmunkát igényel. Ennek a csapatnak a tagjai az onkológiai-sebész, onkológus, sugárterápiás specialista, radiológus, patológus, </w:t>
      </w:r>
      <w:proofErr w:type="spellStart"/>
      <w:r>
        <w:t>sztómaterápiás</w:t>
      </w:r>
      <w:proofErr w:type="spellEnd"/>
      <w:r>
        <w:t xml:space="preserve"> szakember és </w:t>
      </w:r>
      <w:proofErr w:type="spellStart"/>
      <w:r>
        <w:t>onko-pszichológus</w:t>
      </w:r>
      <w:proofErr w:type="spellEnd"/>
      <w:r>
        <w:t xml:space="preserve">. </w:t>
      </w:r>
    </w:p>
    <w:p>
      <w:r>
        <w:t>A daganat felfedezésekor megállapított stádium határozza meg, hogy az onkológus, a sugárterápiás szakember és az onkológiai-sebész milyen mértékben és sorrendben vesz részt a beteg gyógyításában. A kezelési tervet minden esetben egy specialistákból álló csapat, ún. ’</w:t>
      </w:r>
      <w:proofErr w:type="spellStart"/>
      <w:r>
        <w:t>onko-team</w:t>
      </w:r>
      <w:proofErr w:type="spellEnd"/>
      <w:r>
        <w:t>’ határozza meg vagy hagyja jóvá.</w:t>
      </w:r>
    </w:p>
    <w:p/>
    <w:p>
      <w:pPr>
        <w:rPr>
          <w:b/>
        </w:rPr>
      </w:pPr>
      <w:r>
        <w:rPr>
          <w:b/>
        </w:rPr>
        <w:t>Műtét</w:t>
      </w:r>
    </w:p>
    <w:p>
      <w:r>
        <w:t xml:space="preserve">A vastagbél daganatok komplex terápiájában központi szerep jut a magas színvonalú, minőségbiztosított sebészetnek és a képzett onkológiai sebésznek. A korszerű onkológiai műtét során eltávolításra kerül a daganatos vastagbél-szakasz megfelelő biztonsági zónával, valamint az érintett bélszakaszt ellátó nyirokcsomók és nyirokerek láncolata. A bél folytonosságát varratokkal vagy speciális varrógépekkel állítjuk helyre. </w:t>
      </w:r>
      <w:bookmarkStart w:id="0" w:name="_GoBack"/>
      <w:bookmarkEnd w:id="0"/>
    </w:p>
    <w:p>
      <w:r>
        <w:t xml:space="preserve">Attól függően, hogy a daganat a vastagbél mely szakaszán helyezkedik el, végezhetünk jobb vagy bal oldali vastagbél eltávolítást (jobb vagy bal </w:t>
      </w:r>
      <w:proofErr w:type="spellStart"/>
      <w:r>
        <w:t>hemikolektómia</w:t>
      </w:r>
      <w:proofErr w:type="spellEnd"/>
      <w:r>
        <w:t xml:space="preserve">), haránt vastagbél szegmens eltávolítást vagy szigmabél reszekciót. </w:t>
      </w:r>
    </w:p>
    <w:p>
      <w:r>
        <w:t xml:space="preserve">A műtétek egy része előtt has-hajtás és beöntés lehet szükséges, ezt mindig a kezelőorvos határozza meg. </w:t>
      </w:r>
    </w:p>
    <w:p>
      <w:r>
        <w:t xml:space="preserve">Egyes esetekben centrális vénás katéter és gerincmelléki fájdalomcsillapító </w:t>
      </w:r>
      <w:proofErr w:type="spellStart"/>
      <w:r>
        <w:t>kanül</w:t>
      </w:r>
      <w:proofErr w:type="spellEnd"/>
      <w:r>
        <w:t xml:space="preserve"> (</w:t>
      </w:r>
      <w:proofErr w:type="spellStart"/>
      <w:r>
        <w:t>epidurál</w:t>
      </w:r>
      <w:proofErr w:type="spellEnd"/>
      <w:r>
        <w:t xml:space="preserve"> </w:t>
      </w:r>
      <w:proofErr w:type="spellStart"/>
      <w:r>
        <w:t>kanül</w:t>
      </w:r>
      <w:proofErr w:type="spellEnd"/>
      <w:r>
        <w:t>) bevezetését is javasoljuk.</w:t>
      </w:r>
    </w:p>
    <w:p>
      <w:r>
        <w:lastRenderedPageBreak/>
        <w:t xml:space="preserve">A műtétek többsége nagyobb hasi metszés nélkül, </w:t>
      </w:r>
      <w:proofErr w:type="spellStart"/>
      <w:r>
        <w:t>laparoszkópos</w:t>
      </w:r>
      <w:proofErr w:type="spellEnd"/>
      <w:r>
        <w:t xml:space="preserve"> úton elvégezhető, mely technika kisebb műtéti hegekkel jár, csökkenti a műtét utáni fájdalmat és segíti a gyorsabb felépülést. </w:t>
      </w:r>
    </w:p>
    <w:p>
      <w:r>
        <w:t xml:space="preserve">A műtét során vizelet-katéter és egyes esetekben hasi </w:t>
      </w:r>
      <w:proofErr w:type="spellStart"/>
      <w:r>
        <w:t>drén-cső</w:t>
      </w:r>
      <w:proofErr w:type="spellEnd"/>
      <w:r>
        <w:t xml:space="preserve"> kerül behelyezésre, melyeket a műtét utáni napokban eltávolítunk. Az operációt követően átlagosan 4-7 napot kell kórházban tölteni, intenzív osztályos kezelésre az esetek túlnyomó többségében nincs szükség.</w:t>
      </w:r>
    </w:p>
    <w:p>
      <w:r>
        <w:t>A műtét napján a beteg az ágyból felkelhet, folyadékot fogyaszthat, majd a következő napokban nővérek, gyógytornászok és dietetikusok segítségével felépítjük a normál étrendet és fizikai aktivitást. („Pergő sebészet”, vagy angolul „</w:t>
      </w:r>
      <w:r>
        <w:rPr>
          <w:lang w:val="en-US"/>
        </w:rPr>
        <w:t>enhanced recovery after surgery”</w:t>
      </w:r>
      <w:r>
        <w:t xml:space="preserve"> ERAS)</w:t>
      </w:r>
    </w:p>
    <w:p>
      <w:r>
        <w:t>A műtét során eltávolított daganat és a hozzá tartozó nyirokcsomók szövettani vizsgálata alapján az ’</w:t>
      </w:r>
      <w:proofErr w:type="spellStart"/>
      <w:r>
        <w:t>onko-team</w:t>
      </w:r>
      <w:proofErr w:type="spellEnd"/>
      <w:r>
        <w:t>’ ad javaslatot az esetlegesen szükséges kemoterápiáról.</w:t>
      </w:r>
    </w:p>
    <w:p>
      <w:r>
        <w:t>Hazabocsájtását követően 10-14 nappal kezelőorvosa visszarendeli kontrollvizsgálatra, varratszedésre, a további kezelés az ’</w:t>
      </w:r>
      <w:proofErr w:type="spellStart"/>
      <w:r>
        <w:t>onko-team</w:t>
      </w:r>
      <w:proofErr w:type="spellEnd"/>
      <w:r>
        <w:t xml:space="preserve">’ javaslata alapján történik a beteggel egyetértésben.  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D29"/>
    <w:multiLevelType w:val="hybridMultilevel"/>
    <w:tmpl w:val="D1CC38C4"/>
    <w:lvl w:ilvl="0" w:tplc="61649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9407-FD4C-4B48-A597-3BC7503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2</cp:revision>
  <dcterms:created xsi:type="dcterms:W3CDTF">2019-02-16T06:54:00Z</dcterms:created>
  <dcterms:modified xsi:type="dcterms:W3CDTF">2019-02-16T06:54:00Z</dcterms:modified>
</cp:coreProperties>
</file>