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Gyomor sebészeti kezeléséről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gyomor daganatainak ellátása komplex feladat, melynek alapvető eleme a műtét, melyen kívül kemo-radioterápiára vagy célzott kemotrápiára lehet szükség a lehető legjobb gyógyulás eléréséhez. Intézetünkben a terápia legmodernebb nemzetközi protokollok alapján történik, onko-team által irányítva, rendelkezésre áll az összes vizsgáló és terápiás módszer, így a lehető legjobb ellátást tudjuk biztosítani betegeink számára.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gyomor daganatok felismerésének legfontosabb eszköze a gyomortükrözés (gastroscopia), amely során a vizsgáló meg tudja ítélni a daganat elhelyezkedését a gyomorban, továbbá szövettani mintát tud venni amelyből megállapítható hogy milyen típusú elváltozással állunk szemben. Időnként szükség lehet a gyomor tükrözés során endoscopos ultrahang használatára, intézetünk azon kevés helyek egyike ahol ez a vizsgálómódszer is rendelkezésre áll.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kivizsgálás második lépése a CT vizsgálat, amely során a daganat kiterjedését, környező- és távoli áttét képződést továbbá helyi terjedését ítéljük meg. Amennyiben ezen vizsgálatok rendelkezésre állnak, úgy intézetünk speciális tápcsatornai onko-team ezen eredmények alapján javaslatot tesz a kezelésre. Ettől függően elsődlegesen műtét vagy a műtét sikerességét előkészítő egyéb (sugár és kemoterápia) kezelés szükséges, esetleg a betegség stádiumától függően kemo- vagy immunterápia jön szóba.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gyomor műtéti megoldása a daganat elhelyezkedésétől és szövettani típusától függ. Ritkán alkalmazható eljárás a daganat kimetszése vagy a gyomor csonkolása, amely során a gyomor egy részét (általában kb. ⅓-át) meg tudjuk tartani és amennyiben szükséges a vékonybél és a gyomor között új összeköttetést tudunk létrehozni.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gyomordaganatok gyógyító kezelésére általánosan használt műtétet a gyomor teljes eltávolítása (gastrectomia), amely során a vékonybél és a nyelőcső között hozunk létre új összeköttetést, továbbá a hasnyálmirigy nedv és az epe táplálékkal való keveredése céljából egy második bél összeköttetést képzünk.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Amennyiben a daganat nem eltávolítható és teljes gyomor elzáródást így táplálkozási képtelenséget okoz, úgy megkerülő ún. bypass bél összeköttetést hozunk létre a gyomor fala és daganattól kellően távol elhelyezkedő vékonybél között.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gyomor műtétet követően néhány napig intenzív ellátás válhat szükségessé. Fontos tudnia azt, hogy  az új bél összeköttetések gyógyulásáig orron levezetett szondán keresztül tápláljuk és vénásan juttatjuk be a tápanyagokat és a folyadékot a szervezetbe, majd szonda eltávolítását követően fokozatosan szoktatjuk hozzá a szájon keresztüli táplálkozáshoz. Felkészült dietetikusok segítenek alkalmazkodni a megváltozott táplálkozási lehetőséghez, speciális diéta megtanulásával betegeink teljesen visszatérhetnek a normális napi ritmusba.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Gyomor műtétet követően a hasüregbe szövetbarát csöveket hagyunk, amely az esetlegesen képződő váladék lebocsájtására szolgál, a hazaengedés előtt ezek eltávolításra kerülnek, néha tartósan -akár otthon is- maradniuk szükséges. Az átlagos kórházi benntartózkodás 7-10 nap, a varratszedés a műtétet követően 2 héttel esedékes.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Az eltávolított gyomrot szövettani vizsgálatra küldjük amely 3-4 héttel a műtétet követően pontos daganatos stádium meghatározást tesz lehetővé, ezt követően onkológiai bizottságunk ad javaslatot a további kezelésre. A műtétet követően 4-10 hét közötti időszakban kezdődhet el a további kezelés, ha szükséges. A kezelések lezárultával követően 5 évig pontos menetrend szerint kontroll vizsgálatra szükséges járni amely magában foglalja endoscopos, képalkotó (CT) és vérvizsgálatot (tumormarker).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