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3976CD" w:rsidRDefault="00FF759E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344F2B">
        <w:rPr>
          <w:rFonts w:ascii="Times New Roman" w:hAnsi="Times New Roman" w:cs="Times New Roman"/>
          <w:b/>
          <w:color w:val="000000"/>
          <w:sz w:val="27"/>
          <w:szCs w:val="28"/>
        </w:rPr>
        <w:t xml:space="preserve">MÉSZÁROS LÁSZLÓ </w:t>
      </w:r>
    </w:p>
    <w:p w:rsidR="003122E2" w:rsidRPr="00382FBF" w:rsidRDefault="007E3BE2" w:rsidP="0034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55163" w:rsidRPr="00382F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</w:t>
      </w:r>
    </w:p>
    <w:p w:rsidR="003122E2" w:rsidRPr="00382FBF" w:rsidRDefault="00344F2B" w:rsidP="00344F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2C742E4" wp14:editId="615E2901">
            <wp:simplePos x="0" y="0"/>
            <wp:positionH relativeFrom="column">
              <wp:posOffset>4726380</wp:posOffset>
            </wp:positionH>
            <wp:positionV relativeFrom="paragraph">
              <wp:posOffset>3241</wp:posOffset>
            </wp:positionV>
            <wp:extent cx="124777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2E2" w:rsidRPr="00382FBF">
        <w:rPr>
          <w:rFonts w:ascii="Times New Roman" w:hAnsi="Times New Roman" w:cs="Times New Roman"/>
          <w:color w:val="000000"/>
          <w:sz w:val="20"/>
          <w:szCs w:val="20"/>
        </w:rPr>
        <w:t xml:space="preserve">Telefon: </w:t>
      </w:r>
      <w:r w:rsidR="00B15E59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15E59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56A71" w:rsidRPr="00382FBF">
        <w:rPr>
          <w:rFonts w:ascii="Times New Roman" w:hAnsi="Times New Roman" w:cs="Times New Roman"/>
          <w:color w:val="000000"/>
          <w:sz w:val="20"/>
          <w:szCs w:val="20"/>
        </w:rPr>
        <w:t>+3</w:t>
      </w:r>
      <w:r w:rsidR="003122E2" w:rsidRPr="00382FBF">
        <w:rPr>
          <w:rFonts w:ascii="Times New Roman" w:hAnsi="Times New Roman" w:cs="Times New Roman"/>
          <w:color w:val="000000"/>
          <w:sz w:val="20"/>
          <w:szCs w:val="20"/>
        </w:rPr>
        <w:t xml:space="preserve">6 (20) </w:t>
      </w:r>
      <w:r w:rsidR="00B838D6" w:rsidRPr="00382FBF">
        <w:rPr>
          <w:rFonts w:ascii="Times New Roman" w:hAnsi="Times New Roman" w:cs="Times New Roman"/>
          <w:color w:val="000000"/>
          <w:sz w:val="20"/>
          <w:szCs w:val="20"/>
        </w:rPr>
        <w:t>3961550</w:t>
      </w:r>
    </w:p>
    <w:p w:rsidR="003122E2" w:rsidRPr="00382FBF" w:rsidRDefault="003122E2" w:rsidP="00344F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82FBF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r w:rsidR="00B15E59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15E59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976CD" w:rsidRPr="00382FB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838D6" w:rsidRPr="00382FBF">
        <w:rPr>
          <w:rFonts w:ascii="Times New Roman" w:hAnsi="Times New Roman" w:cs="Times New Roman"/>
          <w:color w:val="000000"/>
          <w:sz w:val="20"/>
          <w:szCs w:val="20"/>
        </w:rPr>
        <w:t>meszaroslaszlo9@gmail.com</w:t>
      </w:r>
    </w:p>
    <w:p w:rsidR="00B15E59" w:rsidRPr="00382FBF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B6A56" w:rsidRDefault="003B6A56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20"/>
        </w:rPr>
      </w:pPr>
    </w:p>
    <w:p w:rsidR="00FF759E" w:rsidRDefault="00311783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19"/>
          <w:szCs w:val="20"/>
        </w:rPr>
        <w:t>DIPLOMA</w:t>
      </w:r>
      <w:r w:rsidR="00B31077">
        <w:rPr>
          <w:rFonts w:ascii="Times New Roman" w:hAnsi="Times New Roman" w:cs="Times New Roman"/>
          <w:b/>
          <w:color w:val="000000"/>
          <w:sz w:val="19"/>
          <w:szCs w:val="20"/>
        </w:rPr>
        <w:t xml:space="preserve">:  </w:t>
      </w:r>
    </w:p>
    <w:p w:rsidR="002C0404" w:rsidRPr="009B7AE3" w:rsidRDefault="00936D58" w:rsidP="00382FBF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250" w:right="0" w:hanging="2250"/>
        <w:rPr>
          <w:rFonts w:ascii="Garamond" w:hAnsi="Garamond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311783" w:rsidRPr="009B7AE3">
        <w:rPr>
          <w:color w:val="000000"/>
          <w:sz w:val="22"/>
          <w:szCs w:val="22"/>
        </w:rPr>
        <w:t xml:space="preserve">Általános orvos, </w:t>
      </w:r>
      <w:r w:rsidR="002C0404" w:rsidRPr="009B7AE3">
        <w:rPr>
          <w:color w:val="000000"/>
          <w:sz w:val="22"/>
          <w:szCs w:val="22"/>
        </w:rPr>
        <w:t>Semmelweis Egyetem</w:t>
      </w:r>
      <w:r w:rsidR="00D53ACF" w:rsidRPr="009B7AE3">
        <w:rPr>
          <w:color w:val="000000"/>
          <w:sz w:val="22"/>
          <w:szCs w:val="22"/>
        </w:rPr>
        <w:t>,</w:t>
      </w:r>
      <w:r w:rsidR="002C0404" w:rsidRPr="009B7AE3">
        <w:rPr>
          <w:color w:val="000000"/>
          <w:sz w:val="22"/>
          <w:szCs w:val="22"/>
        </w:rPr>
        <w:t xml:space="preserve"> Általános Orvostudományi Kar</w:t>
      </w:r>
      <w:r w:rsidR="0087375C" w:rsidRPr="009B7AE3">
        <w:rPr>
          <w:color w:val="000000"/>
          <w:sz w:val="22"/>
          <w:szCs w:val="22"/>
        </w:rPr>
        <w:t xml:space="preserve"> (</w:t>
      </w:r>
      <w:r w:rsidR="00B838D6" w:rsidRPr="009B7AE3">
        <w:rPr>
          <w:color w:val="000000"/>
          <w:sz w:val="22"/>
          <w:szCs w:val="22"/>
        </w:rPr>
        <w:t>2002</w:t>
      </w:r>
      <w:r w:rsidR="00382FBF" w:rsidRPr="009B7AE3">
        <w:rPr>
          <w:rFonts w:ascii="Garamond" w:hAnsi="Garamond"/>
          <w:sz w:val="22"/>
          <w:szCs w:val="22"/>
        </w:rPr>
        <w:t>)</w:t>
      </w:r>
      <w:r w:rsidR="00344F2B" w:rsidRPr="009B7AE3">
        <w:rPr>
          <w:noProof/>
          <w:color w:val="000000"/>
          <w:sz w:val="22"/>
          <w:szCs w:val="22"/>
        </w:rPr>
        <w:t xml:space="preserve"> </w:t>
      </w:r>
    </w:p>
    <w:p w:rsidR="003367A9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</w:p>
    <w:p w:rsidR="00311783" w:rsidRDefault="00311783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 w:rsidRPr="00311783">
        <w:rPr>
          <w:rFonts w:ascii="Times New Roman" w:hAnsi="Times New Roman" w:cs="Times New Roman"/>
          <w:b/>
          <w:color w:val="000000"/>
          <w:sz w:val="19"/>
          <w:szCs w:val="20"/>
        </w:rPr>
        <w:t>SZAKKÉPESÍTÉS</w:t>
      </w:r>
      <w:r>
        <w:rPr>
          <w:rFonts w:ascii="Times New Roman" w:hAnsi="Times New Roman" w:cs="Times New Roman"/>
          <w:color w:val="000000"/>
          <w:sz w:val="19"/>
          <w:szCs w:val="20"/>
        </w:rPr>
        <w:t xml:space="preserve">: </w:t>
      </w:r>
    </w:p>
    <w:p w:rsidR="00382FBF" w:rsidRPr="009B7AE3" w:rsidRDefault="00936D58" w:rsidP="00382FBF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250" w:right="0" w:hanging="225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82FBF" w:rsidRPr="009B7AE3">
        <w:rPr>
          <w:sz w:val="22"/>
          <w:szCs w:val="22"/>
        </w:rPr>
        <w:t xml:space="preserve">2009. 03. 19. Általános Sebészet Szakvizsga </w:t>
      </w:r>
      <w:r w:rsidR="00344F2B" w:rsidRPr="009B7AE3">
        <w:rPr>
          <w:sz w:val="22"/>
          <w:szCs w:val="22"/>
        </w:rPr>
        <w:t>(</w:t>
      </w:r>
      <w:r w:rsidR="00382FBF" w:rsidRPr="009B7AE3">
        <w:rPr>
          <w:sz w:val="22"/>
          <w:szCs w:val="22"/>
        </w:rPr>
        <w:t>2009)</w:t>
      </w:r>
    </w:p>
    <w:p w:rsidR="00382FBF" w:rsidRPr="009B7AE3" w:rsidRDefault="00936D58" w:rsidP="00382FBF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82FBF" w:rsidRPr="009B7AE3">
        <w:rPr>
          <w:sz w:val="22"/>
          <w:szCs w:val="22"/>
        </w:rPr>
        <w:t xml:space="preserve">2012. 10. 19. Mellkassebészeti Szakvizsga  </w:t>
      </w:r>
      <w:r w:rsidR="00344F2B" w:rsidRPr="009B7AE3">
        <w:rPr>
          <w:sz w:val="22"/>
          <w:szCs w:val="22"/>
        </w:rPr>
        <w:t>(</w:t>
      </w:r>
      <w:r w:rsidR="00382FBF" w:rsidRPr="009B7AE3">
        <w:rPr>
          <w:sz w:val="22"/>
          <w:szCs w:val="22"/>
        </w:rPr>
        <w:t>2012)</w:t>
      </w:r>
    </w:p>
    <w:p w:rsidR="00382FBF" w:rsidRPr="00532E74" w:rsidRDefault="00382FBF" w:rsidP="00382FBF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250" w:right="0" w:hanging="2250"/>
        <w:rPr>
          <w:rFonts w:ascii="Garamond" w:hAnsi="Garamond"/>
        </w:rPr>
      </w:pPr>
      <w:r w:rsidRPr="00532E74">
        <w:rPr>
          <w:rFonts w:ascii="Garamond" w:hAnsi="Garamond"/>
        </w:rPr>
        <w:tab/>
      </w:r>
    </w:p>
    <w:p w:rsidR="00CF0D20" w:rsidRPr="00382FBF" w:rsidRDefault="00CF0D20" w:rsidP="00382F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3976CD">
        <w:rPr>
          <w:rFonts w:ascii="Times New Roman" w:hAnsi="Times New Roman" w:cs="Times New Roman"/>
          <w:b/>
          <w:color w:val="000000"/>
          <w:sz w:val="19"/>
          <w:szCs w:val="19"/>
        </w:rPr>
        <w:t>NYELV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>ISMERET</w:t>
      </w:r>
      <w:r w:rsidRPr="003976CD">
        <w:rPr>
          <w:rFonts w:ascii="Times New Roman" w:hAnsi="Times New Roman" w:cs="Times New Roman"/>
          <w:b/>
          <w:color w:val="000000"/>
          <w:sz w:val="19"/>
          <w:szCs w:val="19"/>
        </w:rPr>
        <w:tab/>
      </w:r>
    </w:p>
    <w:p w:rsidR="00CF0D20" w:rsidRPr="009B7AE3" w:rsidRDefault="00CF0D20" w:rsidP="00CF0D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F759E">
        <w:rPr>
          <w:rFonts w:ascii="Times New Roman" w:hAnsi="Times New Roman" w:cs="Times New Roman"/>
          <w:color w:val="000000"/>
          <w:sz w:val="20"/>
          <w:szCs w:val="19"/>
        </w:rPr>
        <w:tab/>
      </w:r>
      <w:r w:rsidRPr="009B7AE3">
        <w:rPr>
          <w:rFonts w:ascii="Times New Roman" w:hAnsi="Times New Roman" w:cs="Times New Roman"/>
          <w:color w:val="000000"/>
          <w:sz w:val="22"/>
          <w:szCs w:val="22"/>
        </w:rPr>
        <w:t>Angol (középfok)</w:t>
      </w:r>
    </w:p>
    <w:p w:rsidR="00382FBF" w:rsidRPr="009B7AE3" w:rsidRDefault="00382FBF" w:rsidP="00CF0D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B7AE3">
        <w:rPr>
          <w:rFonts w:ascii="Times New Roman" w:hAnsi="Times New Roman" w:cs="Times New Roman"/>
          <w:color w:val="000000"/>
          <w:sz w:val="22"/>
          <w:szCs w:val="22"/>
        </w:rPr>
        <w:tab/>
        <w:t>Francia(alapfok)</w:t>
      </w:r>
    </w:p>
    <w:p w:rsidR="00CF0D20" w:rsidRDefault="00CF0D20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311783" w:rsidRDefault="003D7408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t>MUNKAHELYI TAPASZTALATOK:</w:t>
      </w:r>
    </w:p>
    <w:p w:rsidR="004E7F64" w:rsidRPr="009B7AE3" w:rsidRDefault="00936D58" w:rsidP="004E7F64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2002</w:t>
      </w:r>
      <w:r w:rsidR="00382FBF" w:rsidRPr="009B7AE3">
        <w:rPr>
          <w:sz w:val="22"/>
          <w:szCs w:val="22"/>
        </w:rPr>
        <w:t xml:space="preserve"> - </w:t>
      </w:r>
      <w:r w:rsidR="004E7F64" w:rsidRPr="009B7AE3">
        <w:rPr>
          <w:sz w:val="22"/>
          <w:szCs w:val="22"/>
        </w:rPr>
        <w:t>2012</w:t>
      </w:r>
      <w:r>
        <w:rPr>
          <w:sz w:val="22"/>
          <w:szCs w:val="22"/>
        </w:rPr>
        <w:t xml:space="preserve">   </w:t>
      </w:r>
      <w:r w:rsidR="004E7F64" w:rsidRPr="009B7AE3">
        <w:rPr>
          <w:sz w:val="22"/>
          <w:szCs w:val="22"/>
        </w:rPr>
        <w:t>Bajcsy – Zsilinszky Kórház Általános és Mellkassebészeti Osztály</w:t>
      </w:r>
      <w:r>
        <w:rPr>
          <w:sz w:val="22"/>
          <w:szCs w:val="22"/>
        </w:rPr>
        <w:t xml:space="preserve">, általános </w:t>
      </w:r>
      <w:r w:rsidR="004E7F64" w:rsidRPr="009B7AE3">
        <w:rPr>
          <w:sz w:val="22"/>
          <w:szCs w:val="22"/>
        </w:rPr>
        <w:t xml:space="preserve">sebész </w:t>
      </w:r>
    </w:p>
    <w:p w:rsidR="004E7F64" w:rsidRPr="009B7AE3" w:rsidRDefault="00936D58" w:rsidP="004E7F64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E7F64" w:rsidRPr="009B7AE3">
        <w:rPr>
          <w:sz w:val="22"/>
          <w:szCs w:val="22"/>
        </w:rPr>
        <w:t>2012</w:t>
      </w:r>
      <w:r>
        <w:rPr>
          <w:sz w:val="22"/>
          <w:szCs w:val="22"/>
        </w:rPr>
        <w:t xml:space="preserve"> -</w:t>
      </w:r>
      <w:r w:rsidR="004E7F64" w:rsidRPr="009B7AE3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  </w:t>
      </w:r>
      <w:r w:rsidR="004E7F64" w:rsidRPr="009B7AE3">
        <w:rPr>
          <w:sz w:val="22"/>
          <w:szCs w:val="22"/>
        </w:rPr>
        <w:t>Országos Korányi Pulmonológiai Intézet,Mellkassebészeti Osztály</w:t>
      </w:r>
      <w:r>
        <w:rPr>
          <w:sz w:val="22"/>
          <w:szCs w:val="22"/>
        </w:rPr>
        <w:t xml:space="preserve">, </w:t>
      </w:r>
      <w:r w:rsidR="004E7F64" w:rsidRPr="009B7AE3">
        <w:rPr>
          <w:sz w:val="22"/>
          <w:szCs w:val="22"/>
        </w:rPr>
        <w:t xml:space="preserve">mellkassebész </w:t>
      </w:r>
    </w:p>
    <w:p w:rsidR="004E7F64" w:rsidRPr="009B7AE3" w:rsidRDefault="00936D58" w:rsidP="004E7F64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right="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D7408" w:rsidRPr="009B7AE3">
        <w:rPr>
          <w:sz w:val="22"/>
          <w:szCs w:val="22"/>
        </w:rPr>
        <w:t>2013</w:t>
      </w:r>
      <w:r>
        <w:rPr>
          <w:sz w:val="22"/>
          <w:szCs w:val="22"/>
        </w:rPr>
        <w:t xml:space="preserve"> </w:t>
      </w:r>
      <w:r w:rsidR="003D7408" w:rsidRPr="009B7AE3">
        <w:rPr>
          <w:sz w:val="22"/>
          <w:szCs w:val="22"/>
        </w:rPr>
        <w:t>-</w:t>
      </w:r>
      <w:r>
        <w:rPr>
          <w:sz w:val="22"/>
          <w:szCs w:val="22"/>
        </w:rPr>
        <w:t xml:space="preserve">         </w:t>
      </w:r>
      <w:r w:rsidR="003D7408" w:rsidRPr="009B7AE3">
        <w:rPr>
          <w:sz w:val="22"/>
          <w:szCs w:val="22"/>
        </w:rPr>
        <w:t xml:space="preserve"> </w:t>
      </w:r>
      <w:r w:rsidR="004E7F64" w:rsidRPr="009B7AE3">
        <w:rPr>
          <w:sz w:val="22"/>
          <w:szCs w:val="22"/>
        </w:rPr>
        <w:t xml:space="preserve"> Országos Onkológiai Intézet, Mellkassebészeti Osztály</w:t>
      </w:r>
      <w:r>
        <w:rPr>
          <w:sz w:val="22"/>
          <w:szCs w:val="22"/>
        </w:rPr>
        <w:t xml:space="preserve">, </w:t>
      </w:r>
      <w:r w:rsidR="004E7F64" w:rsidRPr="009B7AE3">
        <w:rPr>
          <w:sz w:val="22"/>
          <w:szCs w:val="22"/>
        </w:rPr>
        <w:t>mellkassebész szakorvos</w:t>
      </w:r>
    </w:p>
    <w:p w:rsidR="00311783" w:rsidRPr="00532E74" w:rsidRDefault="00311783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311783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311783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t>PUBLIKÁCIÓS LISTA</w:t>
      </w:r>
    </w:p>
    <w:p w:rsidR="003D7408" w:rsidRDefault="003D7408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3D7408" w:rsidRPr="003D7408" w:rsidRDefault="003D7408" w:rsidP="003D74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3D7408">
        <w:rPr>
          <w:rFonts w:ascii="Times New Roman" w:hAnsi="Times New Roman" w:cs="Times New Roman"/>
        </w:rPr>
        <w:t>Külföldi folyóiratban publikált cikkek</w:t>
      </w:r>
    </w:p>
    <w:p w:rsidR="006809C3" w:rsidRPr="009B7AE3" w:rsidRDefault="003D7408" w:rsidP="003D7408">
      <w:pPr>
        <w:pStyle w:val="details"/>
        <w:ind w:left="720"/>
        <w:jc w:val="both"/>
        <w:rPr>
          <w:sz w:val="22"/>
          <w:szCs w:val="22"/>
        </w:rPr>
      </w:pPr>
      <w:r w:rsidRPr="009B7AE3">
        <w:rPr>
          <w:sz w:val="22"/>
          <w:szCs w:val="22"/>
        </w:rPr>
        <w:t>1.</w:t>
      </w:r>
      <w:r w:rsidR="006809C3" w:rsidRPr="009B7AE3">
        <w:rPr>
          <w:sz w:val="22"/>
          <w:szCs w:val="22"/>
        </w:rPr>
        <w:t xml:space="preserve">Vecsernyés M, </w:t>
      </w:r>
      <w:r w:rsidR="006809C3" w:rsidRPr="009B7AE3">
        <w:rPr>
          <w:bCs/>
          <w:sz w:val="22"/>
          <w:szCs w:val="22"/>
        </w:rPr>
        <w:t>Nagy</w:t>
      </w:r>
      <w:r w:rsidR="006809C3" w:rsidRPr="009B7AE3">
        <w:rPr>
          <w:sz w:val="22"/>
          <w:szCs w:val="22"/>
        </w:rPr>
        <w:t xml:space="preserve"> G, Mészáros L, Bodnár I, Khalil WA, Tóth R, Julesz J, </w:t>
      </w:r>
      <w:r w:rsidR="006809C3" w:rsidRPr="009B7AE3">
        <w:rPr>
          <w:bCs/>
          <w:sz w:val="22"/>
          <w:szCs w:val="22"/>
        </w:rPr>
        <w:t>Nagy</w:t>
      </w:r>
      <w:r w:rsidR="006809C3" w:rsidRPr="009B7AE3">
        <w:rPr>
          <w:sz w:val="22"/>
          <w:szCs w:val="22"/>
        </w:rPr>
        <w:t xml:space="preserve"> Gy:</w:t>
      </w:r>
      <w:r w:rsidR="006809C3" w:rsidRPr="009B7AE3">
        <w:rPr>
          <w:color w:val="000000" w:themeColor="text1"/>
          <w:sz w:val="22"/>
          <w:szCs w:val="22"/>
        </w:rPr>
        <w:t xml:space="preserve"> </w:t>
      </w:r>
      <w:hyperlink r:id="rId8" w:history="1">
        <w:r w:rsidR="006809C3" w:rsidRPr="009B7AE3">
          <w:rPr>
            <w:rStyle w:val="Hiperhivatkozs"/>
            <w:color w:val="000000" w:themeColor="text1"/>
            <w:sz w:val="22"/>
            <w:szCs w:val="22"/>
            <w:u w:val="none"/>
          </w:rPr>
          <w:t>Suckling-induced changes in oxytocin and alpha-melanocyte-stimulating hormone contents of the median eminence and various lobes of the pituitary gland.</w:t>
        </w:r>
      </w:hyperlink>
      <w:r w:rsidR="006809C3" w:rsidRPr="009B7AE3">
        <w:rPr>
          <w:color w:val="000000" w:themeColor="text1"/>
          <w:sz w:val="22"/>
          <w:szCs w:val="22"/>
        </w:rPr>
        <w:t>-</w:t>
      </w:r>
      <w:r w:rsidR="006809C3" w:rsidRPr="009B7AE3">
        <w:rPr>
          <w:rStyle w:val="jrnl"/>
          <w:sz w:val="22"/>
          <w:szCs w:val="22"/>
        </w:rPr>
        <w:t xml:space="preserve"> Acta Pharm Hung</w:t>
      </w:r>
      <w:r w:rsidR="006809C3" w:rsidRPr="009B7AE3">
        <w:rPr>
          <w:sz w:val="22"/>
          <w:szCs w:val="22"/>
        </w:rPr>
        <w:t>. 2001 Aug;71(2):201-4. Hungarian</w:t>
      </w:r>
    </w:p>
    <w:p w:rsidR="007E51EF" w:rsidRPr="009B7AE3" w:rsidRDefault="003D7408" w:rsidP="003D7408">
      <w:pPr>
        <w:pStyle w:val="details"/>
        <w:ind w:left="720"/>
        <w:jc w:val="both"/>
        <w:rPr>
          <w:sz w:val="22"/>
          <w:szCs w:val="22"/>
        </w:rPr>
      </w:pPr>
      <w:r w:rsidRPr="009B7AE3">
        <w:rPr>
          <w:sz w:val="22"/>
          <w:szCs w:val="22"/>
        </w:rPr>
        <w:t>2.</w:t>
      </w:r>
      <w:r w:rsidR="006809C3" w:rsidRPr="009B7AE3">
        <w:rPr>
          <w:sz w:val="22"/>
          <w:szCs w:val="22"/>
        </w:rPr>
        <w:t xml:space="preserve">Vecsernyés M, </w:t>
      </w:r>
      <w:r w:rsidR="006809C3" w:rsidRPr="009B7AE3">
        <w:rPr>
          <w:bCs/>
          <w:sz w:val="22"/>
          <w:szCs w:val="22"/>
        </w:rPr>
        <w:t>Nagy</w:t>
      </w:r>
      <w:r w:rsidR="006809C3" w:rsidRPr="009B7AE3">
        <w:rPr>
          <w:sz w:val="22"/>
          <w:szCs w:val="22"/>
        </w:rPr>
        <w:t xml:space="preserve"> G, Mészáros L, Bodnár L, Ahmed KW, Tóth R, Julesz J, </w:t>
      </w:r>
      <w:r w:rsidR="006809C3" w:rsidRPr="009B7AE3">
        <w:rPr>
          <w:bCs/>
          <w:sz w:val="22"/>
          <w:szCs w:val="22"/>
        </w:rPr>
        <w:t>Nagy</w:t>
      </w:r>
      <w:r w:rsidR="006809C3" w:rsidRPr="009B7AE3">
        <w:rPr>
          <w:sz w:val="22"/>
          <w:szCs w:val="22"/>
        </w:rPr>
        <w:t xml:space="preserve"> GM.:</w:t>
      </w:r>
      <w:r w:rsidR="006809C3" w:rsidRPr="009B7AE3">
        <w:rPr>
          <w:color w:val="000000" w:themeColor="text1"/>
          <w:sz w:val="22"/>
          <w:szCs w:val="22"/>
        </w:rPr>
        <w:t xml:space="preserve"> </w:t>
      </w:r>
      <w:hyperlink r:id="rId9" w:history="1">
        <w:r w:rsidR="006809C3" w:rsidRPr="009B7AE3">
          <w:rPr>
            <w:rStyle w:val="Hiperhivatkozs"/>
            <w:color w:val="000000" w:themeColor="text1"/>
            <w:sz w:val="22"/>
            <w:szCs w:val="22"/>
            <w:u w:val="none"/>
          </w:rPr>
          <w:t>Suckling-induced change in oxytocin but not in alpha-MSH concentrations of the median eminence, the neural-, intermediate- and anterior lobes of the pituitary gland.</w:t>
        </w:r>
      </w:hyperlink>
      <w:r w:rsidR="006809C3" w:rsidRPr="009B7AE3">
        <w:rPr>
          <w:rStyle w:val="jrnl"/>
          <w:sz w:val="22"/>
          <w:szCs w:val="22"/>
        </w:rPr>
        <w:t xml:space="preserve"> Endocr Res</w:t>
      </w:r>
      <w:r w:rsidR="006809C3" w:rsidRPr="009B7AE3">
        <w:rPr>
          <w:sz w:val="22"/>
          <w:szCs w:val="22"/>
        </w:rPr>
        <w:t>. 2000 Aug;26(3):333-45.</w:t>
      </w:r>
    </w:p>
    <w:p w:rsidR="003D7408" w:rsidRPr="009B7AE3" w:rsidRDefault="003D7408" w:rsidP="003D7408">
      <w:pPr>
        <w:pStyle w:val="details"/>
        <w:numPr>
          <w:ilvl w:val="0"/>
          <w:numId w:val="4"/>
        </w:numPr>
        <w:jc w:val="both"/>
        <w:rPr>
          <w:sz w:val="22"/>
          <w:szCs w:val="22"/>
        </w:rPr>
      </w:pPr>
      <w:r w:rsidRPr="009B7AE3">
        <w:rPr>
          <w:sz w:val="22"/>
          <w:szCs w:val="22"/>
        </w:rPr>
        <w:t>Magyar folyóiratokban publikált cikkek:</w:t>
      </w:r>
    </w:p>
    <w:p w:rsidR="00C76CA8" w:rsidRPr="009B7AE3" w:rsidRDefault="003D7408" w:rsidP="003D7408">
      <w:pPr>
        <w:pStyle w:val="details"/>
        <w:ind w:left="720"/>
        <w:rPr>
          <w:sz w:val="22"/>
          <w:szCs w:val="22"/>
        </w:rPr>
      </w:pPr>
      <w:r w:rsidRPr="009B7AE3">
        <w:rPr>
          <w:sz w:val="22"/>
          <w:szCs w:val="22"/>
        </w:rPr>
        <w:t>1.</w:t>
      </w:r>
      <w:r w:rsidR="00C76CA8" w:rsidRPr="009B7AE3">
        <w:rPr>
          <w:sz w:val="22"/>
          <w:szCs w:val="22"/>
        </w:rPr>
        <w:t>Farkas A, Kocsis Á, Andi J, Sinkovics I, Agócs L, Mészáros L, Török K, Bogyó L, Radecky P, Ghimessy Á, Gieszer B, Lang G, Rényi-Vámos F.</w:t>
      </w:r>
      <w:r w:rsidR="0012386E" w:rsidRPr="009B7AE3">
        <w:rPr>
          <w:sz w:val="22"/>
          <w:szCs w:val="22"/>
        </w:rPr>
        <w:t xml:space="preserve"> :</w:t>
      </w:r>
      <w:r w:rsidR="00C76CA8" w:rsidRPr="009B7AE3">
        <w:rPr>
          <w:bCs/>
          <w:kern w:val="36"/>
          <w:sz w:val="22"/>
          <w:szCs w:val="22"/>
        </w:rPr>
        <w:t>Minimally invasive resection of nonpalpable pulmonary nodules after wire- and isotope-guided localization</w:t>
      </w:r>
      <w:r w:rsidR="0012386E" w:rsidRPr="009B7AE3">
        <w:rPr>
          <w:bCs/>
          <w:kern w:val="36"/>
          <w:sz w:val="22"/>
          <w:szCs w:val="22"/>
        </w:rPr>
        <w:t xml:space="preserve"> </w:t>
      </w:r>
      <w:r w:rsidR="0012386E" w:rsidRPr="009B7AE3">
        <w:rPr>
          <w:rStyle w:val="jrnl"/>
          <w:sz w:val="22"/>
          <w:szCs w:val="22"/>
        </w:rPr>
        <w:t>Orv Hetil</w:t>
      </w:r>
      <w:r w:rsidR="0012386E" w:rsidRPr="009B7AE3">
        <w:rPr>
          <w:sz w:val="22"/>
          <w:szCs w:val="22"/>
        </w:rPr>
        <w:t>. 2018 Aug;159(34):1399-1404. doi: 10.1556/650.2018.31148. Hungarian</w:t>
      </w:r>
    </w:p>
    <w:p w:rsidR="006809C3" w:rsidRPr="009B7AE3" w:rsidRDefault="003D7408" w:rsidP="003D7408">
      <w:pPr>
        <w:pStyle w:val="details"/>
        <w:ind w:left="720"/>
        <w:jc w:val="both"/>
        <w:rPr>
          <w:sz w:val="22"/>
          <w:szCs w:val="22"/>
        </w:rPr>
      </w:pPr>
      <w:r w:rsidRPr="009B7AE3">
        <w:rPr>
          <w:sz w:val="22"/>
          <w:szCs w:val="22"/>
        </w:rPr>
        <w:t>2.</w:t>
      </w:r>
      <w:r w:rsidR="006809C3" w:rsidRPr="009B7AE3">
        <w:rPr>
          <w:sz w:val="22"/>
          <w:szCs w:val="22"/>
        </w:rPr>
        <w:t xml:space="preserve">Mészáros L, Kajdácsi Z, Tóth M, Révai T, Vadász P.: </w:t>
      </w:r>
      <w:hyperlink r:id="rId10" w:history="1">
        <w:r w:rsidR="006809C3" w:rsidRPr="009B7AE3">
          <w:rPr>
            <w:color w:val="000000" w:themeColor="text1"/>
            <w:sz w:val="22"/>
            <w:szCs w:val="22"/>
          </w:rPr>
          <w:t>Mediastinal parathyroid adenoma: a case report.</w:t>
        </w:r>
      </w:hyperlink>
      <w:r w:rsidR="006809C3" w:rsidRPr="009B7AE3">
        <w:rPr>
          <w:sz w:val="22"/>
          <w:szCs w:val="22"/>
        </w:rPr>
        <w:t xml:space="preserve"> Magy Seb. 2013 Aug;66(4):191-3. doi: 10.1556/MaSeb.66.2013.4.1. Hungarian</w:t>
      </w:r>
    </w:p>
    <w:p w:rsidR="006809C3" w:rsidRPr="007E51EF" w:rsidRDefault="00FF759E" w:rsidP="007E51EF">
      <w:pPr>
        <w:jc w:val="both"/>
        <w:rPr>
          <w:rFonts w:ascii="Garamond" w:hAnsi="Garamond"/>
          <w:sz w:val="24"/>
          <w:szCs w:val="24"/>
        </w:rPr>
      </w:pPr>
      <w:r w:rsidRPr="007E51EF">
        <w:rPr>
          <w:rFonts w:ascii="Times New Roman" w:hAnsi="Times New Roman" w:cs="Times New Roman"/>
          <w:b/>
          <w:color w:val="000000"/>
          <w:sz w:val="19"/>
          <w:szCs w:val="19"/>
        </w:rPr>
        <w:t>OKTATÁSI TEVÉKENYSÉG</w:t>
      </w:r>
      <w:r w:rsidR="006809C3" w:rsidRPr="007E51EF">
        <w:rPr>
          <w:rFonts w:ascii="Times New Roman" w:hAnsi="Times New Roman" w:cs="Times New Roman"/>
          <w:b/>
          <w:color w:val="000000"/>
          <w:sz w:val="19"/>
          <w:szCs w:val="19"/>
        </w:rPr>
        <w:t>:</w:t>
      </w:r>
      <w:r w:rsidR="006809C3" w:rsidRPr="007E51EF">
        <w:rPr>
          <w:rFonts w:ascii="Garamond" w:hAnsi="Garamond"/>
          <w:sz w:val="24"/>
          <w:szCs w:val="24"/>
        </w:rPr>
        <w:t xml:space="preserve"> </w:t>
      </w:r>
    </w:p>
    <w:p w:rsidR="006809C3" w:rsidRPr="009B7AE3" w:rsidRDefault="006809C3" w:rsidP="003D7408">
      <w:pPr>
        <w:pStyle w:val="Listaszerbekezds"/>
        <w:jc w:val="both"/>
        <w:rPr>
          <w:rFonts w:ascii="Times New Roman" w:hAnsi="Times New Roman" w:cs="Times New Roman"/>
        </w:rPr>
      </w:pPr>
      <w:r w:rsidRPr="009B7AE3">
        <w:rPr>
          <w:rFonts w:ascii="Times New Roman" w:hAnsi="Times New Roman" w:cs="Times New Roman"/>
        </w:rPr>
        <w:t xml:space="preserve">2000-2002: A Human morfológiai és fejlődésbiológiai Intézet: </w:t>
      </w:r>
      <w:r w:rsidRPr="009B7AE3">
        <w:rPr>
          <w:rFonts w:ascii="Times New Roman" w:hAnsi="Times New Roman" w:cs="Times New Roman"/>
          <w:i/>
        </w:rPr>
        <w:t>demonstrátor</w:t>
      </w:r>
    </w:p>
    <w:p w:rsidR="006809C3" w:rsidRPr="009B7AE3" w:rsidRDefault="006809C3" w:rsidP="003D7408">
      <w:pPr>
        <w:pStyle w:val="Listaszerbekezds"/>
        <w:jc w:val="both"/>
        <w:rPr>
          <w:rFonts w:ascii="Times New Roman" w:hAnsi="Times New Roman" w:cs="Times New Roman"/>
        </w:rPr>
      </w:pPr>
      <w:r w:rsidRPr="009B7AE3">
        <w:rPr>
          <w:rFonts w:ascii="Times New Roman" w:hAnsi="Times New Roman" w:cs="Times New Roman"/>
        </w:rPr>
        <w:t xml:space="preserve">2003-2005: Semmelweis Ignác Humán Szakképző Iskola : </w:t>
      </w:r>
      <w:r w:rsidRPr="009B7AE3">
        <w:rPr>
          <w:rFonts w:ascii="Times New Roman" w:hAnsi="Times New Roman" w:cs="Times New Roman"/>
          <w:i/>
        </w:rPr>
        <w:t>tanár, sebészet oktatása</w:t>
      </w:r>
    </w:p>
    <w:p w:rsidR="006809C3" w:rsidRPr="009B7AE3" w:rsidRDefault="006809C3" w:rsidP="003D7408">
      <w:pPr>
        <w:pStyle w:val="Listaszerbekezds"/>
        <w:jc w:val="both"/>
        <w:rPr>
          <w:rFonts w:ascii="Times New Roman" w:hAnsi="Times New Roman" w:cs="Times New Roman"/>
          <w:i/>
        </w:rPr>
      </w:pPr>
      <w:r w:rsidRPr="009B7AE3">
        <w:rPr>
          <w:rFonts w:ascii="Times New Roman" w:hAnsi="Times New Roman" w:cs="Times New Roman"/>
        </w:rPr>
        <w:lastRenderedPageBreak/>
        <w:t xml:space="preserve">2012-2013-05.30 Országos Korányi </w:t>
      </w:r>
      <w:bookmarkStart w:id="0" w:name="_GoBack"/>
      <w:bookmarkEnd w:id="0"/>
      <w:r w:rsidRPr="009B7AE3">
        <w:rPr>
          <w:rFonts w:ascii="Times New Roman" w:hAnsi="Times New Roman" w:cs="Times New Roman"/>
        </w:rPr>
        <w:t xml:space="preserve">Pulmonológiai Intézet, Mellkassebészeti Osztály, S.E. Mellkassebészeti Tanszéki Csoport: </w:t>
      </w:r>
      <w:r w:rsidRPr="009B7AE3">
        <w:rPr>
          <w:rFonts w:ascii="Times New Roman" w:hAnsi="Times New Roman" w:cs="Times New Roman"/>
          <w:i/>
        </w:rPr>
        <w:t>Orvostanhallgatók mellkassebészeti oktatásában részvétel</w:t>
      </w:r>
    </w:p>
    <w:p w:rsidR="00311783" w:rsidRPr="009B7AE3" w:rsidRDefault="006809C3" w:rsidP="003D7408">
      <w:pPr>
        <w:pStyle w:val="Listaszerbekezds"/>
        <w:jc w:val="both"/>
        <w:rPr>
          <w:rFonts w:ascii="Times New Roman" w:hAnsi="Times New Roman" w:cs="Times New Roman"/>
        </w:rPr>
      </w:pPr>
      <w:r w:rsidRPr="009B7AE3">
        <w:rPr>
          <w:rFonts w:ascii="Times New Roman" w:hAnsi="Times New Roman" w:cs="Times New Roman"/>
        </w:rPr>
        <w:t>2013.06.01.- Országos Onkológiai Intézetben S.E. medikus oktatásban részvétel</w:t>
      </w:r>
    </w:p>
    <w:p w:rsidR="00311783" w:rsidRDefault="00311783" w:rsidP="007E51E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7D7A76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t>TAGSÁG</w:t>
      </w:r>
      <w:r w:rsidR="00311783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SZAKMAI TESTÜLETEKBEN, TÁRSASÁGOKBAN</w:t>
      </w:r>
    </w:p>
    <w:p w:rsidR="00583B8E" w:rsidRPr="009B7AE3" w:rsidRDefault="006809C3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9B7AE3">
        <w:rPr>
          <w:rFonts w:ascii="Times New Roman" w:hAnsi="Times New Roman" w:cs="Times New Roman"/>
          <w:color w:val="000000"/>
          <w:sz w:val="22"/>
          <w:szCs w:val="22"/>
        </w:rPr>
        <w:t>Magyar Mellkassebész  Társaság</w:t>
      </w:r>
    </w:p>
    <w:p w:rsidR="006809C3" w:rsidRPr="009B7AE3" w:rsidRDefault="006809C3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9B7AE3">
        <w:rPr>
          <w:rFonts w:ascii="Times New Roman" w:hAnsi="Times New Roman" w:cs="Times New Roman"/>
          <w:color w:val="000000"/>
          <w:sz w:val="22"/>
          <w:szCs w:val="22"/>
        </w:rPr>
        <w:t>Magyar Sebész Társaság</w:t>
      </w:r>
    </w:p>
    <w:p w:rsidR="006809C3" w:rsidRPr="009B7AE3" w:rsidRDefault="006809C3" w:rsidP="00FF759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 w:rsidRPr="009B7AE3">
        <w:rPr>
          <w:rFonts w:ascii="Times New Roman" w:hAnsi="Times New Roman" w:cs="Times New Roman"/>
          <w:color w:val="000000"/>
          <w:sz w:val="22"/>
          <w:szCs w:val="22"/>
        </w:rPr>
        <w:t>Magyar Tüdőgyógyász Társaság</w:t>
      </w:r>
    </w:p>
    <w:p w:rsidR="003367A9" w:rsidRPr="003976CD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D5021F" w:rsidRPr="008A537E" w:rsidRDefault="00D5021F" w:rsidP="00B310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sectPr w:rsidR="00D5021F" w:rsidRPr="008A537E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4C" w:rsidRDefault="00AE144C" w:rsidP="004F4220">
      <w:r>
        <w:separator/>
      </w:r>
    </w:p>
  </w:endnote>
  <w:endnote w:type="continuationSeparator" w:id="0">
    <w:p w:rsidR="00AE144C" w:rsidRDefault="00AE144C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4C" w:rsidRDefault="00AE144C" w:rsidP="004F4220">
      <w:r>
        <w:separator/>
      </w:r>
    </w:p>
  </w:footnote>
  <w:footnote w:type="continuationSeparator" w:id="0">
    <w:p w:rsidR="00AE144C" w:rsidRDefault="00AE144C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1C0"/>
    <w:multiLevelType w:val="hybridMultilevel"/>
    <w:tmpl w:val="9A5C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554C"/>
    <w:multiLevelType w:val="hybridMultilevel"/>
    <w:tmpl w:val="A67A35E8"/>
    <w:lvl w:ilvl="0" w:tplc="23A61C3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23BC"/>
    <w:multiLevelType w:val="hybridMultilevel"/>
    <w:tmpl w:val="35289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4586"/>
    <w:multiLevelType w:val="hybridMultilevel"/>
    <w:tmpl w:val="AB24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2781A"/>
    <w:rsid w:val="00032104"/>
    <w:rsid w:val="00055163"/>
    <w:rsid w:val="000A38C5"/>
    <w:rsid w:val="000B6EE8"/>
    <w:rsid w:val="00112891"/>
    <w:rsid w:val="0012386E"/>
    <w:rsid w:val="00130ADF"/>
    <w:rsid w:val="00147BC0"/>
    <w:rsid w:val="0016212A"/>
    <w:rsid w:val="00197363"/>
    <w:rsid w:val="001A1593"/>
    <w:rsid w:val="001A5611"/>
    <w:rsid w:val="001C1828"/>
    <w:rsid w:val="001F197F"/>
    <w:rsid w:val="002569EC"/>
    <w:rsid w:val="00273781"/>
    <w:rsid w:val="002B1B0B"/>
    <w:rsid w:val="002C0404"/>
    <w:rsid w:val="002D03F3"/>
    <w:rsid w:val="002D5E8A"/>
    <w:rsid w:val="002F4256"/>
    <w:rsid w:val="00311783"/>
    <w:rsid w:val="0031199D"/>
    <w:rsid w:val="003122E2"/>
    <w:rsid w:val="00316195"/>
    <w:rsid w:val="003367A9"/>
    <w:rsid w:val="00340558"/>
    <w:rsid w:val="00344F2B"/>
    <w:rsid w:val="00382FBF"/>
    <w:rsid w:val="003976CD"/>
    <w:rsid w:val="003B6A56"/>
    <w:rsid w:val="003D7408"/>
    <w:rsid w:val="00417187"/>
    <w:rsid w:val="0046733B"/>
    <w:rsid w:val="004A0B91"/>
    <w:rsid w:val="004A4B91"/>
    <w:rsid w:val="004E7F64"/>
    <w:rsid w:val="004F4220"/>
    <w:rsid w:val="00532E74"/>
    <w:rsid w:val="00533307"/>
    <w:rsid w:val="00565196"/>
    <w:rsid w:val="00583B8E"/>
    <w:rsid w:val="00594BE1"/>
    <w:rsid w:val="005C6709"/>
    <w:rsid w:val="005F3F31"/>
    <w:rsid w:val="0062312D"/>
    <w:rsid w:val="006428C5"/>
    <w:rsid w:val="00642BBE"/>
    <w:rsid w:val="006809C3"/>
    <w:rsid w:val="0069173D"/>
    <w:rsid w:val="006C015B"/>
    <w:rsid w:val="006C1167"/>
    <w:rsid w:val="006D5DB5"/>
    <w:rsid w:val="007122E1"/>
    <w:rsid w:val="0077733E"/>
    <w:rsid w:val="007D7A76"/>
    <w:rsid w:val="007E3BE2"/>
    <w:rsid w:val="007E51EF"/>
    <w:rsid w:val="008239DF"/>
    <w:rsid w:val="00823EC8"/>
    <w:rsid w:val="00824305"/>
    <w:rsid w:val="00873620"/>
    <w:rsid w:val="0087375C"/>
    <w:rsid w:val="008A0FDA"/>
    <w:rsid w:val="008A537E"/>
    <w:rsid w:val="009014C7"/>
    <w:rsid w:val="00916EB2"/>
    <w:rsid w:val="00924EC0"/>
    <w:rsid w:val="00936D58"/>
    <w:rsid w:val="009B7AE3"/>
    <w:rsid w:val="009F1D3C"/>
    <w:rsid w:val="00A44273"/>
    <w:rsid w:val="00AB25E9"/>
    <w:rsid w:val="00AC0C75"/>
    <w:rsid w:val="00AE144C"/>
    <w:rsid w:val="00B15E59"/>
    <w:rsid w:val="00B31077"/>
    <w:rsid w:val="00B838D6"/>
    <w:rsid w:val="00C14EBB"/>
    <w:rsid w:val="00C45457"/>
    <w:rsid w:val="00C542F0"/>
    <w:rsid w:val="00C76CA8"/>
    <w:rsid w:val="00CB1A51"/>
    <w:rsid w:val="00CF0D20"/>
    <w:rsid w:val="00CF4330"/>
    <w:rsid w:val="00D20BA1"/>
    <w:rsid w:val="00D2419A"/>
    <w:rsid w:val="00D31239"/>
    <w:rsid w:val="00D5021F"/>
    <w:rsid w:val="00D53ACF"/>
    <w:rsid w:val="00D56A71"/>
    <w:rsid w:val="00D849BE"/>
    <w:rsid w:val="00DC0D67"/>
    <w:rsid w:val="00DE2398"/>
    <w:rsid w:val="00E42CDC"/>
    <w:rsid w:val="00E76861"/>
    <w:rsid w:val="00F342AC"/>
    <w:rsid w:val="00F83412"/>
    <w:rsid w:val="00FC1F54"/>
    <w:rsid w:val="00FF1E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1949A"/>
  <w15:docId w15:val="{CC6C5E8C-B0C0-4359-BB91-EA517813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196"/>
    <w:rPr>
      <w:rFonts w:ascii="Arial" w:hAnsi="Arial" w:cs="Arial"/>
      <w:sz w:val="16"/>
      <w:szCs w:val="16"/>
    </w:rPr>
  </w:style>
  <w:style w:type="paragraph" w:styleId="Cmsor1">
    <w:name w:val="heading 1"/>
    <w:basedOn w:val="Norml"/>
    <w:link w:val="Cmsor1Char"/>
    <w:uiPriority w:val="9"/>
    <w:qFormat/>
    <w:rsid w:val="00C76C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link w:val="BuborkszvegChar"/>
    <w:rsid w:val="007E3BE2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7E3BE2"/>
    <w:rPr>
      <w:rFonts w:ascii="Tahoma" w:hAnsi="Tahoma" w:cs="Tahoma"/>
      <w:sz w:val="16"/>
      <w:szCs w:val="16"/>
    </w:rPr>
  </w:style>
  <w:style w:type="paragraph" w:customStyle="1" w:styleId="Szemlyiinformci">
    <w:name w:val="Személyi információ"/>
    <w:basedOn w:val="Norml"/>
    <w:rsid w:val="00382FBF"/>
    <w:pPr>
      <w:tabs>
        <w:tab w:val="left" w:pos="2190"/>
      </w:tabs>
      <w:spacing w:before="220" w:after="60" w:line="220" w:lineRule="atLeast"/>
      <w:ind w:right="-360"/>
    </w:pPr>
    <w:rPr>
      <w:rFonts w:ascii="Times New Roman" w:hAnsi="Times New Roman" w:cs="Times New Roman"/>
      <w:sz w:val="20"/>
      <w:szCs w:val="20"/>
      <w:lang w:eastAsia="en-US"/>
    </w:rPr>
  </w:style>
  <w:style w:type="character" w:styleId="Hiperhivatkozs">
    <w:name w:val="Hyperlink"/>
    <w:rsid w:val="006809C3"/>
    <w:rPr>
      <w:color w:val="0000FF"/>
      <w:u w:val="single"/>
    </w:rPr>
  </w:style>
  <w:style w:type="paragraph" w:customStyle="1" w:styleId="details">
    <w:name w:val="details"/>
    <w:basedOn w:val="Norml"/>
    <w:rsid w:val="006809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Bekezdsalapbettpusa"/>
    <w:rsid w:val="006809C3"/>
  </w:style>
  <w:style w:type="paragraph" w:styleId="Listaszerbekezds">
    <w:name w:val="List Paragraph"/>
    <w:basedOn w:val="Norml"/>
    <w:uiPriority w:val="34"/>
    <w:qFormat/>
    <w:rsid w:val="006809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76CA8"/>
    <w:rPr>
      <w:b/>
      <w:bCs/>
      <w:kern w:val="36"/>
      <w:sz w:val="48"/>
      <w:szCs w:val="48"/>
    </w:rPr>
  </w:style>
  <w:style w:type="paragraph" w:customStyle="1" w:styleId="desc">
    <w:name w:val="desc"/>
    <w:basedOn w:val="Norml"/>
    <w:rsid w:val="00C76C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862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3955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101989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4</cp:revision>
  <cp:lastPrinted>2011-03-17T10:05:00Z</cp:lastPrinted>
  <dcterms:created xsi:type="dcterms:W3CDTF">2019-02-16T13:35:00Z</dcterms:created>
  <dcterms:modified xsi:type="dcterms:W3CDTF">2019-02-19T07:28:00Z</dcterms:modified>
</cp:coreProperties>
</file>