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C5" w:rsidRDefault="00066E74" w:rsidP="00A87CC5">
      <w:pPr>
        <w:pStyle w:val="Szvegtrz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52BD3B4" wp14:editId="3CD1BAC6">
            <wp:extent cx="6188558" cy="11525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28" t="22763" r="11288" b="59338"/>
                    <a:stretch/>
                  </pic:blipFill>
                  <pic:spPr bwMode="auto">
                    <a:xfrm>
                      <a:off x="0" y="0"/>
                      <a:ext cx="6208960" cy="1156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CC5" w:rsidRPr="00B93EC3" w:rsidRDefault="00B93EC3" w:rsidP="00B93EC3">
      <w:pPr>
        <w:pStyle w:val="Szvegtrzs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93EC3">
        <w:rPr>
          <w:b/>
          <w:bCs/>
          <w:caps/>
          <w:sz w:val="28"/>
          <w:szCs w:val="28"/>
        </w:rPr>
        <w:t>Molekuláris és Ritka daganatok VIZSGÁLAT KÉRŐLAP</w:t>
      </w:r>
    </w:p>
    <w:p w:rsidR="00B93EC3" w:rsidRDefault="00B93EC3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Beteg adatok: 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B67FF">
        <w:rPr>
          <w:rFonts w:ascii="Times New Roman" w:hAnsi="Times New Roman"/>
          <w:sz w:val="24"/>
          <w:szCs w:val="24"/>
        </w:rPr>
        <w:t>év</w:t>
      </w:r>
      <w:r>
        <w:rPr>
          <w:rFonts w:ascii="Times New Roman" w:hAnsi="Times New Roman"/>
          <w:sz w:val="24"/>
          <w:szCs w:val="24"/>
        </w:rPr>
        <w:t>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dátum: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TAJ: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</w:r>
    </w:p>
    <w:p w:rsidR="00613155" w:rsidRP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ECOG státusz: 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Eddigi terápiák rövid összefoglalása szekvenciális sorrendben (utolsó ambuláns lap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B18CB" w:rsidRDefault="000B18CB" w:rsidP="000B18CB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Genetikai vizsgálat: történt/ nem történt</w:t>
      </w:r>
    </w:p>
    <w:p w:rsidR="000B18CB" w:rsidRDefault="000B18CB" w:rsidP="000B18CB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Genetikai vizsgálat eredménye, az eredeti lelet csatolása: </w:t>
      </w:r>
    </w:p>
    <w:p w:rsidR="000B18CB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3155" w:rsidRDefault="003B67FF" w:rsidP="00A87CC5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rendelkezésre álló minta típusa</w:t>
      </w:r>
      <w:r w:rsidR="000B18CB">
        <w:rPr>
          <w:rFonts w:ascii="Times New Roman" w:hAnsi="Times New Roman"/>
          <w:sz w:val="24"/>
          <w:szCs w:val="24"/>
        </w:rPr>
        <w:t>, az ehhez tartozó patológiai lelet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cytologia</w:t>
      </w:r>
      <w:proofErr w:type="spellEnd"/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szövettani 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sejtblokk</w:t>
      </w:r>
      <w:r w:rsidR="00FE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nincs molekuláris vizsgálatra alkalmas szövettani minta</w:t>
      </w:r>
      <w:r w:rsidR="00FE23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csak liquid </w:t>
      </w:r>
      <w:proofErr w:type="spellStart"/>
      <w:r>
        <w:rPr>
          <w:rFonts w:ascii="Times New Roman" w:hAnsi="Times New Roman"/>
          <w:sz w:val="24"/>
          <w:szCs w:val="24"/>
        </w:rPr>
        <w:t>biopsziára</w:t>
      </w:r>
      <w:proofErr w:type="spellEnd"/>
      <w:r>
        <w:rPr>
          <w:rFonts w:ascii="Times New Roman" w:hAnsi="Times New Roman"/>
          <w:sz w:val="24"/>
          <w:szCs w:val="24"/>
        </w:rPr>
        <w:t xml:space="preserve"> van lehetőség</w:t>
      </w:r>
    </w:p>
    <w:p w:rsidR="00613155" w:rsidRDefault="00613155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155" w:rsidRDefault="004826C0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Vizsgálatkérés indoka (pld. magas TMB érték esetén immunellenőrzőpont gátló terápia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lehetőség)  :</w:t>
      </w:r>
      <w:bookmarkStart w:id="0" w:name="_GoBack"/>
      <w:bookmarkEnd w:id="0"/>
      <w:proofErr w:type="gramEnd"/>
    </w:p>
    <w:p w:rsidR="00066E74" w:rsidRDefault="00066E74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6E74" w:rsidRDefault="000B18CB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826C0">
        <w:rPr>
          <w:rFonts w:ascii="Times New Roman" w:hAnsi="Times New Roman"/>
          <w:sz w:val="24"/>
          <w:szCs w:val="24"/>
        </w:rPr>
        <w:t>3</w:t>
      </w:r>
      <w:r w:rsidR="00066E74">
        <w:rPr>
          <w:rFonts w:ascii="Times New Roman" w:hAnsi="Times New Roman"/>
          <w:sz w:val="24"/>
          <w:szCs w:val="24"/>
        </w:rPr>
        <w:t>. …………</w:t>
      </w:r>
      <w:proofErr w:type="gramStart"/>
      <w:r w:rsidR="00066E74">
        <w:rPr>
          <w:rFonts w:ascii="Times New Roman" w:hAnsi="Times New Roman"/>
          <w:sz w:val="24"/>
          <w:szCs w:val="24"/>
        </w:rPr>
        <w:t>…….</w:t>
      </w:r>
      <w:proofErr w:type="gramEnd"/>
      <w:r w:rsidR="00066E74">
        <w:rPr>
          <w:rFonts w:ascii="Times New Roman" w:hAnsi="Times New Roman"/>
          <w:sz w:val="24"/>
          <w:szCs w:val="24"/>
        </w:rPr>
        <w:t>.</w:t>
      </w: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504F" w:rsidRDefault="00EB504F" w:rsidP="00A87CC5">
      <w:pPr>
        <w:pStyle w:val="Szvegtrzs"/>
        <w:spacing w:line="360" w:lineRule="auto"/>
        <w:jc w:val="both"/>
        <w:rPr>
          <w:rFonts w:hint="eastAsia"/>
        </w:rPr>
      </w:pPr>
    </w:p>
    <w:sectPr w:rsidR="00EB504F" w:rsidSect="00B93EC3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E9" w:rsidRDefault="001A65E9">
      <w:r>
        <w:separator/>
      </w:r>
    </w:p>
  </w:endnote>
  <w:endnote w:type="continuationSeparator" w:id="0">
    <w:p w:rsidR="001A65E9" w:rsidRDefault="001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55" w:rsidRDefault="00613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E9" w:rsidRDefault="001A65E9">
      <w:r>
        <w:separator/>
      </w:r>
    </w:p>
  </w:footnote>
  <w:footnote w:type="continuationSeparator" w:id="0">
    <w:p w:rsidR="001A65E9" w:rsidRDefault="001A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55" w:rsidRDefault="006131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55"/>
    <w:rsid w:val="00066E74"/>
    <w:rsid w:val="00077CF1"/>
    <w:rsid w:val="000B18CB"/>
    <w:rsid w:val="001A65E9"/>
    <w:rsid w:val="001B1652"/>
    <w:rsid w:val="0029258B"/>
    <w:rsid w:val="003B67FF"/>
    <w:rsid w:val="004826C0"/>
    <w:rsid w:val="00613155"/>
    <w:rsid w:val="00A87CC5"/>
    <w:rsid w:val="00B93EC3"/>
    <w:rsid w:val="00CC03B8"/>
    <w:rsid w:val="00EB504F"/>
    <w:rsid w:val="00F44CE7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5BD6"/>
  <w15:docId w15:val="{22FBAF56-E072-49B8-B0EA-C176254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04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Werly Zsuzsanna</dc:creator>
  <cp:lastModifiedBy>Werly Zsuzsanna</cp:lastModifiedBy>
  <cp:revision>4</cp:revision>
  <cp:lastPrinted>2021-02-11T12:12:00Z</cp:lastPrinted>
  <dcterms:created xsi:type="dcterms:W3CDTF">2023-09-15T11:35:00Z</dcterms:created>
  <dcterms:modified xsi:type="dcterms:W3CDTF">2023-09-15T12:35:00Z</dcterms:modified>
</cp:coreProperties>
</file>